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2FC68" w14:textId="1061795B" w:rsidR="001C4666" w:rsidRPr="004279FD" w:rsidRDefault="001C4666" w:rsidP="001C4666">
      <w:pPr>
        <w:widowControl w:val="0"/>
        <w:tabs>
          <w:tab w:val="left" w:pos="993"/>
        </w:tabs>
        <w:suppressAutoHyphens/>
        <w:spacing w:before="120" w:after="120" w:line="240" w:lineRule="auto"/>
        <w:ind w:left="567"/>
        <w:jc w:val="right"/>
        <w:rPr>
          <w:rFonts w:ascii="Times New Roman" w:eastAsia="Times New Roman" w:hAnsi="Times New Roman" w:cs="Times New Roman"/>
          <w:sz w:val="24"/>
          <w:szCs w:val="24"/>
          <w:lang w:val="bg-BG"/>
        </w:rPr>
      </w:pPr>
      <w:bookmarkStart w:id="0" w:name="bookmark0"/>
      <w:r w:rsidRPr="004279FD">
        <w:rPr>
          <w:rFonts w:ascii="Times New Roman" w:eastAsia="Times New Roman" w:hAnsi="Times New Roman" w:cs="Times New Roman"/>
          <w:sz w:val="24"/>
          <w:szCs w:val="24"/>
          <w:lang w:val="bg-BG"/>
        </w:rPr>
        <w:t xml:space="preserve">Приложение № </w:t>
      </w:r>
      <w:r w:rsidR="00F46113">
        <w:rPr>
          <w:rFonts w:ascii="Times New Roman" w:eastAsia="Times New Roman" w:hAnsi="Times New Roman" w:cs="Times New Roman"/>
          <w:sz w:val="24"/>
          <w:szCs w:val="24"/>
          <w:lang w:val="bg-BG"/>
        </w:rPr>
        <w:t>1</w:t>
      </w:r>
      <w:r w:rsidR="00B61BAA">
        <w:rPr>
          <w:rFonts w:ascii="Times New Roman" w:eastAsia="Times New Roman" w:hAnsi="Times New Roman" w:cs="Times New Roman"/>
          <w:sz w:val="24"/>
          <w:szCs w:val="24"/>
          <w:lang w:val="bg-BG"/>
        </w:rPr>
        <w:t>8</w:t>
      </w:r>
      <w:r w:rsidRPr="004279FD">
        <w:rPr>
          <w:rFonts w:ascii="Times New Roman" w:eastAsia="Times New Roman" w:hAnsi="Times New Roman" w:cs="Times New Roman"/>
          <w:sz w:val="24"/>
          <w:szCs w:val="24"/>
          <w:lang w:val="bg-BG"/>
        </w:rPr>
        <w:t xml:space="preserve"> към т. </w:t>
      </w:r>
      <w:r w:rsidR="00B61BAA">
        <w:rPr>
          <w:rFonts w:ascii="Times New Roman" w:eastAsia="Times New Roman" w:hAnsi="Times New Roman" w:cs="Times New Roman"/>
          <w:sz w:val="24"/>
          <w:szCs w:val="24"/>
          <w:lang w:val="bg-BG"/>
        </w:rPr>
        <w:t>1</w:t>
      </w:r>
      <w:r w:rsidRPr="004279FD">
        <w:rPr>
          <w:rFonts w:ascii="Times New Roman" w:eastAsia="Times New Roman" w:hAnsi="Times New Roman" w:cs="Times New Roman"/>
          <w:sz w:val="24"/>
          <w:szCs w:val="24"/>
          <w:lang w:val="bg-BG"/>
        </w:rPr>
        <w:t>, буква „</w:t>
      </w:r>
      <w:r w:rsidR="00B61BAA">
        <w:rPr>
          <w:rFonts w:ascii="Times New Roman" w:eastAsia="Times New Roman" w:hAnsi="Times New Roman" w:cs="Times New Roman"/>
          <w:sz w:val="24"/>
          <w:szCs w:val="24"/>
          <w:lang w:val="bg-BG"/>
        </w:rPr>
        <w:t>с</w:t>
      </w:r>
      <w:r w:rsidRPr="004279FD">
        <w:rPr>
          <w:rFonts w:ascii="Times New Roman" w:eastAsia="Times New Roman" w:hAnsi="Times New Roman" w:cs="Times New Roman"/>
          <w:sz w:val="24"/>
          <w:szCs w:val="24"/>
          <w:lang w:val="bg-BG"/>
        </w:rPr>
        <w:t>“</w:t>
      </w:r>
    </w:p>
    <w:p w14:paraId="4555EAC3" w14:textId="77777777" w:rsidR="00643208" w:rsidRDefault="00643208" w:rsidP="00643208">
      <w:pPr>
        <w:pStyle w:val="Heading110"/>
        <w:keepNext/>
        <w:keepLines/>
        <w:shd w:val="clear" w:color="auto" w:fill="auto"/>
        <w:spacing w:before="0" w:after="0"/>
        <w:ind w:left="20"/>
        <w:rPr>
          <w:rFonts w:ascii="Times New Roman" w:hAnsi="Times New Roman" w:cs="Times New Roman"/>
          <w:sz w:val="24"/>
          <w:szCs w:val="24"/>
          <w:lang w:val="bg-BG"/>
        </w:rPr>
      </w:pPr>
    </w:p>
    <w:p w14:paraId="6537FB61" w14:textId="48E6479B" w:rsidR="0066085A" w:rsidRPr="00A60AE8" w:rsidRDefault="0066085A" w:rsidP="00643208">
      <w:pPr>
        <w:pStyle w:val="Heading110"/>
        <w:keepNext/>
        <w:keepLines/>
        <w:shd w:val="clear" w:color="auto" w:fill="auto"/>
        <w:spacing w:before="0" w:after="0"/>
        <w:ind w:left="20"/>
        <w:rPr>
          <w:rFonts w:ascii="Times New Roman" w:hAnsi="Times New Roman" w:cs="Times New Roman"/>
          <w:sz w:val="24"/>
          <w:szCs w:val="24"/>
          <w:lang w:val="bg-BG"/>
        </w:rPr>
      </w:pPr>
      <w:r w:rsidRPr="00A60AE8">
        <w:rPr>
          <w:rFonts w:ascii="Times New Roman" w:hAnsi="Times New Roman" w:cs="Times New Roman"/>
          <w:sz w:val="24"/>
          <w:szCs w:val="24"/>
          <w:lang w:val="bg-BG"/>
        </w:rPr>
        <w:t>НАЦИОНАЛНА ПРОГРАМА</w:t>
      </w:r>
      <w:r w:rsidRPr="00A60AE8">
        <w:rPr>
          <w:rFonts w:ascii="Times New Roman" w:hAnsi="Times New Roman" w:cs="Times New Roman"/>
          <w:sz w:val="24"/>
          <w:szCs w:val="24"/>
          <w:lang w:val="bg-BG"/>
        </w:rPr>
        <w:br/>
        <w:t>„НЕРАЗКАЗАНИТЕ ИСТОРИИ НА БЪЛГАРИТЕ“</w:t>
      </w:r>
      <w:bookmarkEnd w:id="0"/>
    </w:p>
    <w:p w14:paraId="61F3C554" w14:textId="77777777" w:rsidR="00736BE6" w:rsidRPr="00A60AE8" w:rsidRDefault="00736BE6" w:rsidP="00BA30B0">
      <w:pPr>
        <w:pStyle w:val="1"/>
        <w:tabs>
          <w:tab w:val="left" w:pos="993"/>
        </w:tabs>
        <w:spacing w:before="120" w:after="120"/>
        <w:ind w:left="567" w:firstLine="0"/>
        <w:jc w:val="both"/>
        <w:rPr>
          <w:i/>
          <w:iCs/>
          <w:lang w:val="bg-BG"/>
        </w:rPr>
      </w:pPr>
    </w:p>
    <w:p w14:paraId="63E6FC23" w14:textId="4448193B" w:rsidR="00AD1990" w:rsidRPr="00A60AE8" w:rsidRDefault="00736BE6" w:rsidP="00AD1990">
      <w:pPr>
        <w:pStyle w:val="ListParagraph"/>
        <w:numPr>
          <w:ilvl w:val="0"/>
          <w:numId w:val="3"/>
        </w:numPr>
        <w:rPr>
          <w:rFonts w:ascii="Times New Roman" w:hAnsi="Times New Roman" w:cs="Times New Roman"/>
          <w:b/>
          <w:bCs/>
          <w:sz w:val="24"/>
          <w:szCs w:val="24"/>
          <w:lang w:val="bg-BG"/>
        </w:rPr>
      </w:pPr>
      <w:r w:rsidRPr="00A60AE8">
        <w:rPr>
          <w:rFonts w:ascii="Times New Roman" w:hAnsi="Times New Roman" w:cs="Times New Roman"/>
          <w:b/>
          <w:bCs/>
          <w:sz w:val="24"/>
          <w:szCs w:val="24"/>
          <w:lang w:val="bg-BG"/>
        </w:rPr>
        <w:t xml:space="preserve">ОПИСАНИЕ </w:t>
      </w:r>
      <w:r w:rsidR="0049064D" w:rsidRPr="00A60AE8">
        <w:rPr>
          <w:rFonts w:ascii="Times New Roman" w:hAnsi="Times New Roman" w:cs="Times New Roman"/>
          <w:b/>
          <w:bCs/>
          <w:sz w:val="24"/>
          <w:szCs w:val="24"/>
          <w:lang w:val="bg-BG"/>
        </w:rPr>
        <w:t xml:space="preserve">НА ПРОГРАМАТА </w:t>
      </w:r>
    </w:p>
    <w:p w14:paraId="258C3490" w14:textId="5C5C986E" w:rsidR="0066085A" w:rsidRPr="00A60AE8" w:rsidRDefault="0066085A" w:rsidP="008D7885">
      <w:pPr>
        <w:pStyle w:val="Bodytext20"/>
        <w:shd w:val="clear" w:color="auto" w:fill="auto"/>
        <w:spacing w:after="0" w:line="360" w:lineRule="auto"/>
        <w:ind w:firstLine="72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Програмата подпомага изпълнението на политиката на Министерството на образованието и науката </w:t>
      </w:r>
      <w:r w:rsidR="00126BE3">
        <w:rPr>
          <w:rFonts w:ascii="Times New Roman" w:hAnsi="Times New Roman" w:cs="Times New Roman"/>
          <w:sz w:val="24"/>
          <w:szCs w:val="24"/>
          <w:lang w:val="bg-BG"/>
        </w:rPr>
        <w:t xml:space="preserve">(МОН) </w:t>
      </w:r>
      <w:r w:rsidRPr="00A60AE8">
        <w:rPr>
          <w:rFonts w:ascii="Times New Roman" w:hAnsi="Times New Roman" w:cs="Times New Roman"/>
          <w:sz w:val="24"/>
          <w:szCs w:val="24"/>
          <w:lang w:val="bg-BG"/>
        </w:rPr>
        <w:t>за патриотичното възпитание, формирането на личностни качества, ценности, нагласи и мотиви, за подпомагане на пълноценното развитие на детето и ученика.</w:t>
      </w:r>
    </w:p>
    <w:p w14:paraId="0136F242" w14:textId="1A456440" w:rsidR="00C80EB9" w:rsidRPr="00C80EB9" w:rsidRDefault="003B49D3" w:rsidP="00C80EB9">
      <w:pPr>
        <w:spacing w:after="0" w:line="360" w:lineRule="auto"/>
        <w:ind w:firstLine="720"/>
        <w:jc w:val="both"/>
        <w:rPr>
          <w:rFonts w:ascii="Times New Roman" w:hAnsi="Times New Roman" w:cs="Times New Roman"/>
          <w:sz w:val="24"/>
          <w:szCs w:val="24"/>
          <w:lang w:val="bg-BG"/>
        </w:rPr>
      </w:pPr>
      <w:r w:rsidRPr="00C80EB9">
        <w:rPr>
          <w:rFonts w:ascii="Times New Roman" w:hAnsi="Times New Roman" w:cs="Times New Roman"/>
          <w:sz w:val="24"/>
          <w:szCs w:val="24"/>
          <w:lang w:val="bg-BG"/>
        </w:rPr>
        <w:t xml:space="preserve">Националната програма „Неразказаните истории на българите“ </w:t>
      </w:r>
      <w:r w:rsidR="00A60AE8" w:rsidRPr="00C80EB9">
        <w:rPr>
          <w:rFonts w:ascii="Times New Roman" w:hAnsi="Times New Roman" w:cs="Times New Roman"/>
          <w:sz w:val="24"/>
          <w:szCs w:val="24"/>
          <w:lang w:val="bg-BG"/>
        </w:rPr>
        <w:t xml:space="preserve">се реализира от учебната 2023/2024 година, </w:t>
      </w:r>
      <w:r w:rsidR="00C80EB9" w:rsidRPr="00C80EB9">
        <w:rPr>
          <w:rFonts w:ascii="Times New Roman" w:hAnsi="Times New Roman" w:cs="Times New Roman"/>
          <w:sz w:val="24"/>
          <w:szCs w:val="24"/>
          <w:lang w:val="bg-BG"/>
        </w:rPr>
        <w:t xml:space="preserve">с </w:t>
      </w:r>
      <w:r w:rsidR="00A60AE8" w:rsidRPr="00C80EB9">
        <w:rPr>
          <w:rFonts w:ascii="Times New Roman" w:hAnsi="Times New Roman" w:cs="Times New Roman"/>
          <w:sz w:val="24"/>
          <w:szCs w:val="24"/>
          <w:lang w:val="bg-BG"/>
        </w:rPr>
        <w:t>насочен</w:t>
      </w:r>
      <w:r w:rsidR="00C80EB9" w:rsidRPr="00C80EB9">
        <w:rPr>
          <w:rFonts w:ascii="Times New Roman" w:hAnsi="Times New Roman" w:cs="Times New Roman"/>
          <w:sz w:val="24"/>
          <w:szCs w:val="24"/>
          <w:lang w:val="bg-BG"/>
        </w:rPr>
        <w:t>ост</w:t>
      </w:r>
      <w:r w:rsidR="00A60AE8" w:rsidRPr="00C80EB9">
        <w:rPr>
          <w:rFonts w:ascii="Times New Roman" w:hAnsi="Times New Roman" w:cs="Times New Roman"/>
          <w:sz w:val="24"/>
          <w:szCs w:val="24"/>
          <w:lang w:val="bg-BG"/>
        </w:rPr>
        <w:t xml:space="preserve"> към българските общности зад граница, </w:t>
      </w:r>
      <w:r w:rsidR="00C80EB9">
        <w:rPr>
          <w:rFonts w:ascii="Times New Roman" w:hAnsi="Times New Roman" w:cs="Times New Roman"/>
          <w:sz w:val="24"/>
          <w:szCs w:val="24"/>
          <w:lang w:val="bg-BG"/>
        </w:rPr>
        <w:t>при отчитане</w:t>
      </w:r>
      <w:r w:rsidR="00C80EB9" w:rsidRPr="00C80EB9">
        <w:rPr>
          <w:rFonts w:ascii="Times New Roman" w:hAnsi="Times New Roman" w:cs="Times New Roman"/>
          <w:sz w:val="24"/>
          <w:szCs w:val="24"/>
          <w:lang w:val="bg-BG"/>
        </w:rPr>
        <w:t xml:space="preserve"> необходимостта от разширяване на подкрепата за съхраняването на националната, културната, родовата и духовната идентичност на българите в чужбина и за опазването и популяризирането на българското културно - историческо и родово наследство и приноса на съвременните българи</w:t>
      </w:r>
      <w:r w:rsidR="00974DF0">
        <w:rPr>
          <w:rFonts w:ascii="Times New Roman" w:hAnsi="Times New Roman" w:cs="Times New Roman"/>
          <w:sz w:val="24"/>
          <w:szCs w:val="24"/>
          <w:lang w:val="bg-BG"/>
        </w:rPr>
        <w:t>.</w:t>
      </w:r>
    </w:p>
    <w:p w14:paraId="35556FDF" w14:textId="612D8C7E" w:rsidR="00951022" w:rsidRDefault="00C80EB9" w:rsidP="008D7885">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Реализирането й доказ</w:t>
      </w:r>
      <w:r w:rsidR="00126BE3">
        <w:rPr>
          <w:rFonts w:ascii="Times New Roman" w:hAnsi="Times New Roman" w:cs="Times New Roman"/>
          <w:sz w:val="24"/>
          <w:szCs w:val="24"/>
          <w:lang w:val="bg-BG"/>
        </w:rPr>
        <w:t>а</w:t>
      </w:r>
      <w:r>
        <w:rPr>
          <w:rFonts w:ascii="Times New Roman" w:hAnsi="Times New Roman" w:cs="Times New Roman"/>
          <w:sz w:val="24"/>
          <w:szCs w:val="24"/>
          <w:lang w:val="bg-BG"/>
        </w:rPr>
        <w:t xml:space="preserve">, че </w:t>
      </w:r>
      <w:r w:rsidR="00951022" w:rsidRPr="00C80EB9">
        <w:rPr>
          <w:rFonts w:ascii="Times New Roman" w:hAnsi="Times New Roman" w:cs="Times New Roman"/>
          <w:sz w:val="24"/>
          <w:szCs w:val="24"/>
          <w:lang w:val="bg-BG"/>
        </w:rPr>
        <w:t xml:space="preserve">е нова концепция за българското образование и стъпка към промяната на модела – практическо обучение и възможност за участие </w:t>
      </w:r>
      <w:r w:rsidR="008D7885" w:rsidRPr="00C80EB9">
        <w:rPr>
          <w:rFonts w:ascii="Times New Roman" w:hAnsi="Times New Roman" w:cs="Times New Roman"/>
          <w:sz w:val="24"/>
          <w:szCs w:val="24"/>
          <w:lang w:val="bg-BG"/>
        </w:rPr>
        <w:t>на повече ученици</w:t>
      </w:r>
      <w:r w:rsidR="00674FA4" w:rsidRPr="00C80EB9">
        <w:rPr>
          <w:rFonts w:ascii="Times New Roman" w:hAnsi="Times New Roman" w:cs="Times New Roman"/>
          <w:sz w:val="24"/>
          <w:szCs w:val="24"/>
          <w:lang w:val="bg-BG"/>
        </w:rPr>
        <w:t>,</w:t>
      </w:r>
      <w:r w:rsidR="00951022" w:rsidRPr="00C80EB9">
        <w:rPr>
          <w:rFonts w:ascii="Times New Roman" w:hAnsi="Times New Roman" w:cs="Times New Roman"/>
          <w:sz w:val="24"/>
          <w:szCs w:val="24"/>
          <w:lang w:val="bg-BG"/>
        </w:rPr>
        <w:t xml:space="preserve"> които правят проучване</w:t>
      </w:r>
      <w:r w:rsidR="00674FA4" w:rsidRPr="00C80EB9">
        <w:rPr>
          <w:rFonts w:ascii="Times New Roman" w:hAnsi="Times New Roman" w:cs="Times New Roman"/>
          <w:sz w:val="24"/>
          <w:szCs w:val="24"/>
          <w:lang w:val="bg-BG"/>
        </w:rPr>
        <w:t xml:space="preserve"> и </w:t>
      </w:r>
      <w:r w:rsidR="00951022" w:rsidRPr="00C80EB9">
        <w:rPr>
          <w:rFonts w:ascii="Times New Roman" w:hAnsi="Times New Roman" w:cs="Times New Roman"/>
          <w:sz w:val="24"/>
          <w:szCs w:val="24"/>
          <w:lang w:val="bg-BG"/>
        </w:rPr>
        <w:t xml:space="preserve">са активната страна в </w:t>
      </w:r>
      <w:r>
        <w:rPr>
          <w:rFonts w:ascii="Times New Roman" w:hAnsi="Times New Roman" w:cs="Times New Roman"/>
          <w:sz w:val="24"/>
          <w:szCs w:val="24"/>
          <w:lang w:val="bg-BG"/>
        </w:rPr>
        <w:t>изследователския процес</w:t>
      </w:r>
      <w:r w:rsidR="00951022" w:rsidRPr="00C80EB9">
        <w:rPr>
          <w:rFonts w:ascii="Times New Roman" w:hAnsi="Times New Roman" w:cs="Times New Roman"/>
          <w:sz w:val="24"/>
          <w:szCs w:val="24"/>
          <w:lang w:val="bg-BG"/>
        </w:rPr>
        <w:t xml:space="preserve">. </w:t>
      </w:r>
    </w:p>
    <w:p w14:paraId="344B1B84" w14:textId="56495975" w:rsidR="00AD1990" w:rsidRDefault="00C80EB9" w:rsidP="00126BE3">
      <w:pPr>
        <w:spacing w:after="0" w:line="360" w:lineRule="auto"/>
        <w:ind w:firstLine="720"/>
        <w:jc w:val="both"/>
        <w:rPr>
          <w:rFonts w:ascii="Times New Roman" w:hAnsi="Times New Roman" w:cs="Times New Roman"/>
          <w:sz w:val="24"/>
          <w:szCs w:val="24"/>
          <w:lang w:val="bg-BG"/>
        </w:rPr>
      </w:pPr>
      <w:r w:rsidRPr="00974DF0">
        <w:rPr>
          <w:rFonts w:ascii="Times New Roman" w:hAnsi="Times New Roman" w:cs="Times New Roman"/>
          <w:sz w:val="24"/>
          <w:szCs w:val="24"/>
          <w:lang w:val="bg-BG"/>
        </w:rPr>
        <w:t>В програмата за 2024 година се разширява обхват</w:t>
      </w:r>
      <w:r w:rsidR="00495950">
        <w:rPr>
          <w:rFonts w:ascii="Times New Roman" w:hAnsi="Times New Roman" w:cs="Times New Roman"/>
          <w:sz w:val="24"/>
          <w:szCs w:val="24"/>
          <w:lang w:val="bg-BG"/>
        </w:rPr>
        <w:t>ът</w:t>
      </w:r>
      <w:r w:rsidR="00837242" w:rsidRPr="00837242">
        <w:rPr>
          <w:rFonts w:ascii="Times New Roman" w:hAnsi="Times New Roman" w:cs="Times New Roman"/>
          <w:sz w:val="24"/>
          <w:szCs w:val="24"/>
          <w:lang w:val="bg-BG"/>
        </w:rPr>
        <w:t>,</w:t>
      </w:r>
      <w:r w:rsidR="0023423A" w:rsidRPr="00837242">
        <w:rPr>
          <w:rFonts w:ascii="Times New Roman" w:hAnsi="Times New Roman" w:cs="Times New Roman"/>
          <w:sz w:val="24"/>
          <w:szCs w:val="24"/>
          <w:lang w:val="bg-BG"/>
        </w:rPr>
        <w:t xml:space="preserve"> като се осигурява възможност за извършване на съвместни проучвания от български училища в чужбина и училища </w:t>
      </w:r>
      <w:r w:rsidRPr="00837242">
        <w:rPr>
          <w:rFonts w:ascii="Times New Roman" w:hAnsi="Times New Roman" w:cs="Times New Roman"/>
          <w:sz w:val="24"/>
          <w:szCs w:val="24"/>
          <w:lang w:val="bg-BG"/>
        </w:rPr>
        <w:t>на</w:t>
      </w:r>
      <w:r w:rsidRPr="00974DF0">
        <w:rPr>
          <w:rFonts w:ascii="Times New Roman" w:hAnsi="Times New Roman" w:cs="Times New Roman"/>
          <w:sz w:val="24"/>
          <w:szCs w:val="24"/>
          <w:lang w:val="bg-BG"/>
        </w:rPr>
        <w:t xml:space="preserve"> територията на България, защото о</w:t>
      </w:r>
      <w:r w:rsidR="00951022" w:rsidRPr="00974DF0">
        <w:rPr>
          <w:rFonts w:ascii="Times New Roman" w:hAnsi="Times New Roman" w:cs="Times New Roman"/>
          <w:sz w:val="24"/>
          <w:szCs w:val="24"/>
          <w:lang w:val="bg-BG"/>
        </w:rPr>
        <w:t xml:space="preserve">свен възпитание в родолюбие, </w:t>
      </w:r>
      <w:r w:rsidR="00126BE3">
        <w:rPr>
          <w:rFonts w:ascii="Times New Roman" w:hAnsi="Times New Roman" w:cs="Times New Roman"/>
          <w:sz w:val="24"/>
          <w:szCs w:val="24"/>
          <w:lang w:val="bg-BG"/>
        </w:rPr>
        <w:t xml:space="preserve">чрез нея се стимулира прилагането на </w:t>
      </w:r>
      <w:r w:rsidR="00951022" w:rsidRPr="00974DF0">
        <w:rPr>
          <w:rFonts w:ascii="Times New Roman" w:hAnsi="Times New Roman" w:cs="Times New Roman"/>
          <w:sz w:val="24"/>
          <w:szCs w:val="24"/>
          <w:lang w:val="bg-BG"/>
        </w:rPr>
        <w:t xml:space="preserve">изследователския подход,  </w:t>
      </w:r>
      <w:r w:rsidR="00126BE3">
        <w:rPr>
          <w:rFonts w:ascii="Times New Roman" w:hAnsi="Times New Roman" w:cs="Times New Roman"/>
          <w:sz w:val="24"/>
          <w:szCs w:val="24"/>
          <w:lang w:val="bg-BG"/>
        </w:rPr>
        <w:t>търсенето и популяризирането на</w:t>
      </w:r>
      <w:r w:rsidR="00951022" w:rsidRPr="00974DF0">
        <w:rPr>
          <w:rFonts w:ascii="Times New Roman" w:hAnsi="Times New Roman" w:cs="Times New Roman"/>
          <w:sz w:val="24"/>
          <w:szCs w:val="24"/>
          <w:lang w:val="bg-BG"/>
        </w:rPr>
        <w:t xml:space="preserve"> </w:t>
      </w:r>
      <w:r w:rsidRPr="00974DF0">
        <w:rPr>
          <w:rFonts w:ascii="Times New Roman" w:hAnsi="Times New Roman" w:cs="Times New Roman"/>
          <w:sz w:val="24"/>
          <w:szCs w:val="24"/>
          <w:lang w:val="bg-BG"/>
        </w:rPr>
        <w:t>малко известни факти и истории</w:t>
      </w:r>
      <w:r w:rsidR="00951022" w:rsidRPr="00974DF0">
        <w:rPr>
          <w:rFonts w:ascii="Times New Roman" w:hAnsi="Times New Roman" w:cs="Times New Roman"/>
          <w:sz w:val="24"/>
          <w:szCs w:val="24"/>
          <w:lang w:val="bg-BG"/>
        </w:rPr>
        <w:t xml:space="preserve"> за велик</w:t>
      </w:r>
      <w:r w:rsidR="00126BE3">
        <w:rPr>
          <w:rFonts w:ascii="Times New Roman" w:hAnsi="Times New Roman" w:cs="Times New Roman"/>
          <w:sz w:val="24"/>
          <w:szCs w:val="24"/>
          <w:lang w:val="bg-BG"/>
        </w:rPr>
        <w:t>и</w:t>
      </w:r>
      <w:r w:rsidR="00951022" w:rsidRPr="00974DF0">
        <w:rPr>
          <w:rFonts w:ascii="Times New Roman" w:hAnsi="Times New Roman" w:cs="Times New Roman"/>
          <w:sz w:val="24"/>
          <w:szCs w:val="24"/>
          <w:lang w:val="bg-BG"/>
        </w:rPr>
        <w:t xml:space="preserve"> българи, за събития от миналото, за места, свързани с историята ни</w:t>
      </w:r>
      <w:r w:rsidR="00974DF0" w:rsidRPr="00974DF0">
        <w:rPr>
          <w:rFonts w:ascii="Times New Roman" w:hAnsi="Times New Roman" w:cs="Times New Roman"/>
          <w:sz w:val="24"/>
          <w:szCs w:val="24"/>
          <w:lang w:val="bg-BG"/>
        </w:rPr>
        <w:t xml:space="preserve"> и за наши съвременници, допринасящи за цивилизационното развитие на </w:t>
      </w:r>
      <w:r w:rsidR="00974DF0">
        <w:rPr>
          <w:rFonts w:ascii="Times New Roman" w:hAnsi="Times New Roman" w:cs="Times New Roman"/>
          <w:sz w:val="24"/>
          <w:szCs w:val="24"/>
          <w:lang w:val="bg-BG"/>
        </w:rPr>
        <w:t xml:space="preserve">България и </w:t>
      </w:r>
      <w:r w:rsidR="00974DF0" w:rsidRPr="00974DF0">
        <w:rPr>
          <w:rFonts w:ascii="Times New Roman" w:hAnsi="Times New Roman" w:cs="Times New Roman"/>
          <w:sz w:val="24"/>
          <w:szCs w:val="24"/>
          <w:lang w:val="bg-BG"/>
        </w:rPr>
        <w:t>света.</w:t>
      </w:r>
    </w:p>
    <w:p w14:paraId="195B966F" w14:textId="77777777" w:rsidR="00126BE3" w:rsidRPr="00A60AE8" w:rsidRDefault="00126BE3" w:rsidP="00126BE3">
      <w:pPr>
        <w:spacing w:after="0" w:line="360" w:lineRule="auto"/>
        <w:ind w:firstLine="720"/>
        <w:jc w:val="both"/>
        <w:rPr>
          <w:rFonts w:ascii="Times New Roman" w:hAnsi="Times New Roman" w:cs="Times New Roman"/>
          <w:sz w:val="24"/>
          <w:szCs w:val="24"/>
          <w:lang w:val="bg-BG"/>
        </w:rPr>
      </w:pPr>
    </w:p>
    <w:p w14:paraId="625AD06F" w14:textId="0BD0BF93" w:rsidR="00AD1990" w:rsidRPr="00A60AE8" w:rsidRDefault="00AD1990" w:rsidP="004A2703">
      <w:pPr>
        <w:pStyle w:val="ListParagraph"/>
        <w:numPr>
          <w:ilvl w:val="0"/>
          <w:numId w:val="3"/>
        </w:numPr>
        <w:rPr>
          <w:rFonts w:ascii="Times New Roman" w:hAnsi="Times New Roman" w:cs="Times New Roman"/>
          <w:b/>
          <w:bCs/>
          <w:sz w:val="24"/>
          <w:szCs w:val="24"/>
          <w:lang w:val="bg-BG"/>
        </w:rPr>
      </w:pPr>
      <w:r w:rsidRPr="00A60AE8">
        <w:rPr>
          <w:rFonts w:ascii="Times New Roman" w:hAnsi="Times New Roman" w:cs="Times New Roman"/>
          <w:b/>
          <w:bCs/>
          <w:sz w:val="24"/>
          <w:szCs w:val="24"/>
          <w:lang w:val="bg-BG"/>
        </w:rPr>
        <w:t xml:space="preserve">ЦЕЛИ И ОБХВАТ </w:t>
      </w:r>
      <w:r w:rsidR="0049064D" w:rsidRPr="00A60AE8">
        <w:rPr>
          <w:rFonts w:ascii="Times New Roman" w:hAnsi="Times New Roman" w:cs="Times New Roman"/>
          <w:b/>
          <w:bCs/>
          <w:sz w:val="24"/>
          <w:szCs w:val="24"/>
          <w:lang w:val="bg-BG"/>
        </w:rPr>
        <w:t>НА ПРОГРАМАТА</w:t>
      </w:r>
    </w:p>
    <w:p w14:paraId="5FC1D4E9" w14:textId="72F15770" w:rsidR="00445BF5" w:rsidRDefault="0045150D" w:rsidP="00445BF5">
      <w:pPr>
        <w:pStyle w:val="Bodytext20"/>
        <w:shd w:val="clear" w:color="auto" w:fill="auto"/>
        <w:spacing w:after="0" w:line="413" w:lineRule="exact"/>
        <w:ind w:firstLine="46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Националната програм</w:t>
      </w:r>
      <w:r w:rsidR="00C93094">
        <w:rPr>
          <w:rFonts w:ascii="Times New Roman" w:hAnsi="Times New Roman" w:cs="Times New Roman"/>
          <w:sz w:val="24"/>
          <w:szCs w:val="24"/>
          <w:lang w:val="bg-BG"/>
        </w:rPr>
        <w:t>а е разработена в съответствие с</w:t>
      </w:r>
      <w:r w:rsidRPr="00A60AE8">
        <w:rPr>
          <w:rFonts w:ascii="Times New Roman" w:hAnsi="Times New Roman" w:cs="Times New Roman"/>
          <w:sz w:val="24"/>
          <w:szCs w:val="24"/>
          <w:lang w:val="bg-BG"/>
        </w:rPr>
        <w:t xml:space="preserve"> Приоритетна област 2 „Компетентности и таланти“ на Стратегическата рамка за развитие на образованието, обучението и ученето в Република България (2021 - 2030 г.) за изпълнение на Цел 2.2. „Възпитание в ценности“.</w:t>
      </w:r>
      <w:bookmarkStart w:id="1" w:name="bookmark3"/>
    </w:p>
    <w:p w14:paraId="09324DE0" w14:textId="77777777" w:rsidR="00445BF5" w:rsidRDefault="0045150D" w:rsidP="00445BF5">
      <w:pPr>
        <w:pStyle w:val="Bodytext20"/>
        <w:shd w:val="clear" w:color="auto" w:fill="auto"/>
        <w:spacing w:after="0" w:line="413" w:lineRule="exact"/>
        <w:ind w:firstLine="460"/>
        <w:jc w:val="both"/>
        <w:rPr>
          <w:rFonts w:ascii="Times New Roman" w:hAnsi="Times New Roman" w:cs="Times New Roman"/>
          <w:b/>
          <w:bCs/>
          <w:sz w:val="24"/>
          <w:szCs w:val="24"/>
          <w:lang w:val="bg-BG"/>
        </w:rPr>
      </w:pPr>
      <w:r w:rsidRPr="00445BF5">
        <w:rPr>
          <w:rFonts w:ascii="Times New Roman" w:hAnsi="Times New Roman" w:cs="Times New Roman"/>
          <w:b/>
          <w:bCs/>
          <w:sz w:val="24"/>
          <w:szCs w:val="24"/>
          <w:lang w:val="bg-BG"/>
        </w:rPr>
        <w:t>Обща цел на програмата:</w:t>
      </w:r>
      <w:bookmarkStart w:id="2" w:name="bookmark4"/>
      <w:bookmarkEnd w:id="1"/>
    </w:p>
    <w:p w14:paraId="311E2764" w14:textId="0719F0AA" w:rsidR="00B41F37" w:rsidRPr="00445BF5" w:rsidRDefault="00126BE3" w:rsidP="00445BF5">
      <w:pPr>
        <w:pStyle w:val="Bodytext20"/>
        <w:shd w:val="clear" w:color="auto" w:fill="auto"/>
        <w:spacing w:after="0" w:line="413" w:lineRule="exact"/>
        <w:ind w:firstLine="460"/>
        <w:jc w:val="both"/>
        <w:rPr>
          <w:rFonts w:ascii="Times New Roman" w:hAnsi="Times New Roman" w:cs="Times New Roman"/>
          <w:b/>
          <w:bCs/>
          <w:sz w:val="24"/>
          <w:szCs w:val="24"/>
          <w:lang w:val="bg-BG"/>
        </w:rPr>
      </w:pPr>
      <w:r>
        <w:rPr>
          <w:rFonts w:ascii="Times New Roman" w:hAnsi="Times New Roman" w:cs="Times New Roman"/>
          <w:sz w:val="24"/>
          <w:szCs w:val="24"/>
          <w:lang w:val="bg-BG"/>
        </w:rPr>
        <w:t xml:space="preserve">Създаване на условия за ориентиране на </w:t>
      </w:r>
      <w:r w:rsidRPr="00126BE3">
        <w:rPr>
          <w:rFonts w:ascii="Times New Roman" w:hAnsi="Times New Roman" w:cs="Times New Roman"/>
          <w:sz w:val="24"/>
          <w:szCs w:val="24"/>
          <w:lang w:val="bg-BG"/>
        </w:rPr>
        <w:t xml:space="preserve">образованието към търсене, изследване и </w:t>
      </w:r>
      <w:r>
        <w:rPr>
          <w:rFonts w:ascii="Times New Roman" w:hAnsi="Times New Roman" w:cs="Times New Roman"/>
          <w:sz w:val="24"/>
          <w:szCs w:val="24"/>
          <w:lang w:val="bg-BG"/>
        </w:rPr>
        <w:t xml:space="preserve">представяне на конкретни продукти, които обогатяват </w:t>
      </w:r>
      <w:r w:rsidRPr="00126BE3">
        <w:rPr>
          <w:rFonts w:ascii="Times New Roman" w:hAnsi="Times New Roman" w:cs="Times New Roman"/>
          <w:sz w:val="24"/>
          <w:szCs w:val="24"/>
          <w:lang w:val="bg-BG"/>
        </w:rPr>
        <w:t>националната съкровищница на знанието за България в архивите и обучението на идните поколения българи</w:t>
      </w:r>
      <w:r>
        <w:rPr>
          <w:rFonts w:ascii="Times New Roman" w:hAnsi="Times New Roman" w:cs="Times New Roman"/>
          <w:sz w:val="24"/>
          <w:szCs w:val="24"/>
          <w:lang w:val="bg-BG"/>
        </w:rPr>
        <w:t>.</w:t>
      </w:r>
      <w:r w:rsidR="00DA7083" w:rsidRPr="00126BE3">
        <w:rPr>
          <w:rFonts w:ascii="Times New Roman" w:hAnsi="Times New Roman" w:cs="Times New Roman"/>
          <w:sz w:val="24"/>
          <w:szCs w:val="24"/>
          <w:lang w:val="bg-BG"/>
        </w:rPr>
        <w:t xml:space="preserve">       </w:t>
      </w:r>
    </w:p>
    <w:p w14:paraId="57B86F67" w14:textId="53AD0ED0" w:rsidR="0045150D" w:rsidRPr="00A60AE8" w:rsidRDefault="0045150D" w:rsidP="00B41F37">
      <w:pPr>
        <w:pStyle w:val="Heading110"/>
        <w:keepNext/>
        <w:keepLines/>
        <w:shd w:val="clear" w:color="auto" w:fill="auto"/>
        <w:spacing w:before="0" w:after="0" w:line="413" w:lineRule="exact"/>
        <w:ind w:firstLine="72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lastRenderedPageBreak/>
        <w:t>Конкретни (специфични) цели:</w:t>
      </w:r>
      <w:bookmarkEnd w:id="2"/>
    </w:p>
    <w:p w14:paraId="023D3E6B" w14:textId="260C5FF2" w:rsidR="0045150D" w:rsidRDefault="0045150D" w:rsidP="0045150D">
      <w:pPr>
        <w:pStyle w:val="Bodytext20"/>
        <w:numPr>
          <w:ilvl w:val="0"/>
          <w:numId w:val="7"/>
        </w:numPr>
        <w:shd w:val="clear" w:color="auto" w:fill="auto"/>
        <w:tabs>
          <w:tab w:val="left" w:pos="677"/>
        </w:tabs>
        <w:spacing w:after="0" w:line="413" w:lineRule="exact"/>
        <w:ind w:firstLine="460"/>
        <w:jc w:val="both"/>
        <w:rPr>
          <w:rFonts w:ascii="Times New Roman" w:hAnsi="Times New Roman" w:cs="Times New Roman"/>
          <w:sz w:val="24"/>
          <w:szCs w:val="24"/>
          <w:lang w:val="bg-BG"/>
        </w:rPr>
      </w:pPr>
      <w:r w:rsidRPr="00B41F37">
        <w:rPr>
          <w:rFonts w:ascii="Times New Roman" w:hAnsi="Times New Roman" w:cs="Times New Roman"/>
          <w:sz w:val="24"/>
          <w:szCs w:val="24"/>
          <w:lang w:val="bg-BG"/>
        </w:rPr>
        <w:t>Подпомагане на дейността на училища</w:t>
      </w:r>
      <w:r w:rsidR="00B72C02" w:rsidRPr="00B41F37">
        <w:rPr>
          <w:rFonts w:ascii="Times New Roman" w:hAnsi="Times New Roman" w:cs="Times New Roman"/>
          <w:sz w:val="24"/>
          <w:szCs w:val="24"/>
          <w:lang w:val="bg-BG"/>
        </w:rPr>
        <w:t>та в България и българските училища</w:t>
      </w:r>
      <w:r w:rsidRPr="00B41F37">
        <w:rPr>
          <w:rFonts w:ascii="Times New Roman" w:hAnsi="Times New Roman" w:cs="Times New Roman"/>
          <w:sz w:val="24"/>
          <w:szCs w:val="24"/>
          <w:lang w:val="bg-BG"/>
        </w:rPr>
        <w:t xml:space="preserve"> в чужбина</w:t>
      </w:r>
      <w:r w:rsidR="00B41F37" w:rsidRPr="00B41F37">
        <w:rPr>
          <w:rFonts w:ascii="Times New Roman" w:hAnsi="Times New Roman" w:cs="Times New Roman"/>
          <w:sz w:val="24"/>
          <w:szCs w:val="24"/>
          <w:lang w:val="bg-BG"/>
        </w:rPr>
        <w:t xml:space="preserve">, </w:t>
      </w:r>
      <w:r w:rsidRPr="00B41F37">
        <w:rPr>
          <w:rFonts w:ascii="Times New Roman" w:hAnsi="Times New Roman" w:cs="Times New Roman"/>
          <w:sz w:val="24"/>
          <w:szCs w:val="24"/>
          <w:lang w:val="bg-BG"/>
        </w:rPr>
        <w:t xml:space="preserve"> приобщаване на </w:t>
      </w:r>
      <w:r w:rsidR="00B41F37" w:rsidRPr="00B41F37">
        <w:rPr>
          <w:rFonts w:ascii="Times New Roman" w:hAnsi="Times New Roman" w:cs="Times New Roman"/>
          <w:sz w:val="24"/>
          <w:szCs w:val="24"/>
          <w:lang w:val="bg-BG"/>
        </w:rPr>
        <w:t xml:space="preserve">родителите и </w:t>
      </w:r>
      <w:r w:rsidRPr="00B41F37">
        <w:rPr>
          <w:rFonts w:ascii="Times New Roman" w:hAnsi="Times New Roman" w:cs="Times New Roman"/>
          <w:sz w:val="24"/>
          <w:szCs w:val="24"/>
          <w:lang w:val="bg-BG"/>
        </w:rPr>
        <w:t xml:space="preserve">местната общност чрез </w:t>
      </w:r>
      <w:r w:rsidR="00B41F37">
        <w:rPr>
          <w:rFonts w:ascii="Times New Roman" w:hAnsi="Times New Roman" w:cs="Times New Roman"/>
          <w:sz w:val="24"/>
          <w:szCs w:val="24"/>
          <w:lang w:val="bg-BG"/>
        </w:rPr>
        <w:t xml:space="preserve">извършване на проучвания и </w:t>
      </w:r>
      <w:r w:rsidRPr="00B41F37">
        <w:rPr>
          <w:rFonts w:ascii="Times New Roman" w:hAnsi="Times New Roman" w:cs="Times New Roman"/>
          <w:sz w:val="24"/>
          <w:szCs w:val="24"/>
          <w:lang w:val="bg-BG"/>
        </w:rPr>
        <w:t>представяне на резултатите в занятия по родолюбие, форуми,</w:t>
      </w:r>
      <w:r w:rsidR="00C93094">
        <w:rPr>
          <w:rFonts w:ascii="Times New Roman" w:hAnsi="Times New Roman" w:cs="Times New Roman"/>
          <w:sz w:val="24"/>
          <w:szCs w:val="24"/>
          <w:lang w:val="bg-BG"/>
        </w:rPr>
        <w:t xml:space="preserve"> срещи, материали и публикации</w:t>
      </w:r>
      <w:r w:rsidR="00C93094">
        <w:rPr>
          <w:rFonts w:ascii="Times New Roman" w:hAnsi="Times New Roman" w:cs="Times New Roman"/>
          <w:sz w:val="24"/>
          <w:szCs w:val="24"/>
        </w:rPr>
        <w:t xml:space="preserve">; </w:t>
      </w:r>
    </w:p>
    <w:p w14:paraId="0EF31085" w14:textId="627B6139" w:rsidR="00B41F37" w:rsidRPr="00B41F37" w:rsidRDefault="00B41F37" w:rsidP="0045150D">
      <w:pPr>
        <w:pStyle w:val="Bodytext20"/>
        <w:numPr>
          <w:ilvl w:val="0"/>
          <w:numId w:val="7"/>
        </w:numPr>
        <w:shd w:val="clear" w:color="auto" w:fill="auto"/>
        <w:tabs>
          <w:tab w:val="left" w:pos="677"/>
        </w:tabs>
        <w:spacing w:after="0" w:line="413" w:lineRule="exact"/>
        <w:ind w:firstLine="460"/>
        <w:jc w:val="both"/>
        <w:rPr>
          <w:rFonts w:ascii="Times New Roman" w:hAnsi="Times New Roman" w:cs="Times New Roman"/>
          <w:sz w:val="24"/>
          <w:szCs w:val="24"/>
          <w:lang w:val="bg-BG"/>
        </w:rPr>
      </w:pPr>
      <w:r>
        <w:rPr>
          <w:rFonts w:ascii="Times New Roman" w:hAnsi="Times New Roman" w:cs="Times New Roman"/>
          <w:sz w:val="24"/>
          <w:szCs w:val="24"/>
          <w:lang w:val="bg-BG"/>
        </w:rPr>
        <w:t>Р</w:t>
      </w:r>
      <w:r w:rsidRPr="00B41F37">
        <w:rPr>
          <w:rFonts w:ascii="Times New Roman" w:hAnsi="Times New Roman" w:cs="Times New Roman"/>
          <w:sz w:val="24"/>
          <w:szCs w:val="24"/>
          <w:lang w:val="bg-BG"/>
        </w:rPr>
        <w:t>азширяване на подкрепата на българските общности в чужбина за съхраняването на националната, културната, родовата и духовната идентичност на българите зад граница и за опазването и популяризирането на българското културно - историческо и родово наследство и приноса на съвременните българи</w:t>
      </w:r>
      <w:r>
        <w:rPr>
          <w:rFonts w:ascii="Times New Roman" w:hAnsi="Times New Roman" w:cs="Times New Roman"/>
          <w:sz w:val="24"/>
          <w:szCs w:val="24"/>
          <w:lang w:val="bg-BG"/>
        </w:rPr>
        <w:t>.</w:t>
      </w:r>
    </w:p>
    <w:p w14:paraId="02904DF7" w14:textId="56C487C9" w:rsidR="0045150D" w:rsidRPr="00A60AE8" w:rsidRDefault="00BD0DD2" w:rsidP="00BD0DD2">
      <w:pPr>
        <w:pStyle w:val="Heading110"/>
        <w:keepNext/>
        <w:keepLines/>
        <w:shd w:val="clear" w:color="auto" w:fill="auto"/>
        <w:tabs>
          <w:tab w:val="left" w:pos="528"/>
          <w:tab w:val="left" w:pos="993"/>
        </w:tabs>
        <w:spacing w:before="0" w:after="0" w:line="413" w:lineRule="exact"/>
        <w:jc w:val="left"/>
        <w:rPr>
          <w:rFonts w:ascii="Times New Roman" w:hAnsi="Times New Roman" w:cs="Times New Roman"/>
          <w:sz w:val="24"/>
          <w:szCs w:val="24"/>
          <w:lang w:val="bg-BG"/>
        </w:rPr>
      </w:pPr>
      <w:bookmarkStart w:id="3" w:name="bookmark5"/>
      <w:r w:rsidRPr="00A60AE8">
        <w:rPr>
          <w:rFonts w:ascii="Times New Roman" w:hAnsi="Times New Roman" w:cs="Times New Roman"/>
          <w:sz w:val="24"/>
          <w:szCs w:val="24"/>
          <w:lang w:val="bg-BG"/>
        </w:rPr>
        <w:t xml:space="preserve">        </w:t>
      </w:r>
      <w:r w:rsidR="0045150D" w:rsidRPr="00A60AE8">
        <w:rPr>
          <w:rFonts w:ascii="Times New Roman" w:hAnsi="Times New Roman" w:cs="Times New Roman"/>
          <w:sz w:val="24"/>
          <w:szCs w:val="24"/>
          <w:lang w:val="bg-BG"/>
        </w:rPr>
        <w:t>Обхват на програмата:</w:t>
      </w:r>
      <w:bookmarkEnd w:id="3"/>
    </w:p>
    <w:p w14:paraId="18F55DDF" w14:textId="1057D9B7" w:rsidR="006B0204" w:rsidRDefault="00BD0DD2" w:rsidP="006B0204">
      <w:pPr>
        <w:pStyle w:val="Bodytext20"/>
        <w:shd w:val="clear" w:color="auto" w:fill="auto"/>
        <w:spacing w:after="0" w:line="413" w:lineRule="exact"/>
        <w:ind w:firstLine="46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 </w:t>
      </w:r>
      <w:r w:rsidR="0045150D" w:rsidRPr="00A60AE8">
        <w:rPr>
          <w:rFonts w:ascii="Times New Roman" w:hAnsi="Times New Roman" w:cs="Times New Roman"/>
          <w:sz w:val="24"/>
          <w:szCs w:val="24"/>
          <w:lang w:val="bg-BG"/>
        </w:rPr>
        <w:t>Програмата се изпълнява на територията на Република България и в чужбина</w:t>
      </w:r>
      <w:r w:rsidR="006B0204">
        <w:rPr>
          <w:rFonts w:ascii="Times New Roman" w:hAnsi="Times New Roman" w:cs="Times New Roman"/>
          <w:sz w:val="24"/>
          <w:szCs w:val="24"/>
          <w:lang w:val="bg-BG"/>
        </w:rPr>
        <w:t xml:space="preserve"> </w:t>
      </w:r>
      <w:r w:rsidR="00B41F37" w:rsidRPr="00B41F37">
        <w:rPr>
          <w:rFonts w:ascii="Times New Roman" w:hAnsi="Times New Roman" w:cs="Times New Roman"/>
          <w:sz w:val="24"/>
          <w:szCs w:val="24"/>
          <w:lang w:val="bg-BG"/>
        </w:rPr>
        <w:t>от училища в България, българските държавни училища в чужбина, българските неделни училища в чужбина, студенти от чуждестранни университети, изучаващи български език, литература и култура. Дейностите може да се извършват съвместно с образователни и други институции в България.</w:t>
      </w:r>
    </w:p>
    <w:p w14:paraId="1548084A" w14:textId="77777777" w:rsidR="00B41F37" w:rsidRPr="00B72C02" w:rsidRDefault="00B41F37" w:rsidP="006B0204">
      <w:pPr>
        <w:pStyle w:val="Bodytext20"/>
        <w:shd w:val="clear" w:color="auto" w:fill="auto"/>
        <w:spacing w:after="0" w:line="413" w:lineRule="exact"/>
        <w:ind w:firstLine="460"/>
        <w:jc w:val="both"/>
        <w:rPr>
          <w:rFonts w:ascii="Times New Roman" w:hAnsi="Times New Roman" w:cs="Times New Roman"/>
          <w:sz w:val="24"/>
          <w:szCs w:val="24"/>
          <w:lang w:val="bg-BG"/>
        </w:rPr>
      </w:pPr>
    </w:p>
    <w:p w14:paraId="79B796BA" w14:textId="2B8B5E62" w:rsidR="004A2703" w:rsidRPr="00A60AE8" w:rsidRDefault="004A2703" w:rsidP="00F54969">
      <w:pPr>
        <w:pStyle w:val="ListParagraph"/>
        <w:numPr>
          <w:ilvl w:val="0"/>
          <w:numId w:val="3"/>
        </w:numPr>
        <w:spacing w:after="0" w:line="360" w:lineRule="auto"/>
        <w:rPr>
          <w:rFonts w:ascii="Times New Roman" w:hAnsi="Times New Roman" w:cs="Times New Roman"/>
          <w:b/>
          <w:bCs/>
          <w:sz w:val="24"/>
          <w:szCs w:val="24"/>
          <w:lang w:val="bg-BG"/>
        </w:rPr>
      </w:pPr>
      <w:r w:rsidRPr="00A60AE8">
        <w:rPr>
          <w:rFonts w:ascii="Times New Roman" w:hAnsi="Times New Roman" w:cs="Times New Roman"/>
          <w:b/>
          <w:bCs/>
          <w:sz w:val="24"/>
          <w:szCs w:val="24"/>
          <w:lang w:val="bg-BG"/>
        </w:rPr>
        <w:t>ПОКАЗАТЕЛИ ЗА ПОСТИГАНЕ НА ЦЕЛИТЕ</w:t>
      </w:r>
    </w:p>
    <w:p w14:paraId="42C17260" w14:textId="77777777" w:rsidR="00837242" w:rsidRDefault="0023423A" w:rsidP="00837242">
      <w:pPr>
        <w:pStyle w:val="Bodytext20"/>
        <w:numPr>
          <w:ilvl w:val="0"/>
          <w:numId w:val="7"/>
        </w:numPr>
        <w:shd w:val="clear" w:color="auto" w:fill="auto"/>
        <w:spacing w:after="0" w:line="360" w:lineRule="auto"/>
        <w:ind w:firstLine="567"/>
        <w:jc w:val="both"/>
        <w:rPr>
          <w:rFonts w:ascii="Times New Roman" w:hAnsi="Times New Roman" w:cs="Times New Roman"/>
          <w:sz w:val="24"/>
          <w:szCs w:val="24"/>
          <w:lang w:val="bg-BG"/>
        </w:rPr>
      </w:pPr>
      <w:r w:rsidRPr="00837242">
        <w:rPr>
          <w:rFonts w:ascii="Times New Roman" w:hAnsi="Times New Roman" w:cs="Times New Roman"/>
          <w:sz w:val="24"/>
          <w:szCs w:val="24"/>
          <w:lang w:val="bg-BG"/>
        </w:rPr>
        <w:t>80</w:t>
      </w:r>
      <w:r w:rsidR="00495950" w:rsidRPr="00837242">
        <w:rPr>
          <w:rFonts w:ascii="Times New Roman" w:hAnsi="Times New Roman" w:cs="Times New Roman"/>
          <w:sz w:val="24"/>
          <w:szCs w:val="24"/>
          <w:lang w:val="bg-BG"/>
        </w:rPr>
        <w:t xml:space="preserve"> </w:t>
      </w:r>
      <w:r w:rsidR="00B72C02" w:rsidRPr="00837242">
        <w:rPr>
          <w:rFonts w:ascii="Times New Roman" w:hAnsi="Times New Roman" w:cs="Times New Roman"/>
          <w:sz w:val="24"/>
          <w:szCs w:val="24"/>
          <w:lang w:val="bg-BG"/>
        </w:rPr>
        <w:t xml:space="preserve">представени продукта от </w:t>
      </w:r>
      <w:r w:rsidR="00F8681C" w:rsidRPr="00837242">
        <w:rPr>
          <w:rFonts w:ascii="Times New Roman" w:hAnsi="Times New Roman" w:cs="Times New Roman"/>
          <w:sz w:val="24"/>
          <w:szCs w:val="24"/>
          <w:lang w:val="bg-BG"/>
        </w:rPr>
        <w:t>и</w:t>
      </w:r>
      <w:r w:rsidR="00B72C02" w:rsidRPr="00837242">
        <w:rPr>
          <w:rFonts w:ascii="Times New Roman" w:hAnsi="Times New Roman" w:cs="Times New Roman"/>
          <w:sz w:val="24"/>
          <w:szCs w:val="24"/>
          <w:lang w:val="bg-BG"/>
        </w:rPr>
        <w:t>зследователската дейност</w:t>
      </w:r>
      <w:r w:rsidR="00F8681C" w:rsidRPr="00837242">
        <w:rPr>
          <w:rFonts w:ascii="Times New Roman" w:hAnsi="Times New Roman" w:cs="Times New Roman"/>
          <w:sz w:val="24"/>
          <w:szCs w:val="24"/>
          <w:lang w:val="bg-BG"/>
        </w:rPr>
        <w:t>;</w:t>
      </w:r>
    </w:p>
    <w:p w14:paraId="7D25EDD6" w14:textId="72CDDDFD" w:rsidR="0049064D" w:rsidRPr="00837242" w:rsidRDefault="00495950" w:rsidP="004A2703">
      <w:pPr>
        <w:pStyle w:val="Bodytext20"/>
        <w:numPr>
          <w:ilvl w:val="0"/>
          <w:numId w:val="7"/>
        </w:numPr>
        <w:shd w:val="clear" w:color="auto" w:fill="auto"/>
        <w:spacing w:after="0" w:line="360" w:lineRule="auto"/>
        <w:ind w:firstLine="567"/>
        <w:jc w:val="both"/>
        <w:rPr>
          <w:rFonts w:ascii="Times New Roman" w:hAnsi="Times New Roman" w:cs="Times New Roman"/>
          <w:i/>
          <w:iCs/>
          <w:color w:val="FF0000"/>
          <w:sz w:val="24"/>
          <w:szCs w:val="24"/>
          <w:lang w:val="bg-BG"/>
        </w:rPr>
      </w:pPr>
      <w:r w:rsidRPr="00837242">
        <w:rPr>
          <w:rFonts w:ascii="Times New Roman" w:hAnsi="Times New Roman" w:cs="Times New Roman"/>
          <w:sz w:val="24"/>
          <w:szCs w:val="24"/>
          <w:lang w:val="bg-BG"/>
        </w:rPr>
        <w:t xml:space="preserve">5 </w:t>
      </w:r>
      <w:r w:rsidR="00F8681C" w:rsidRPr="00837242">
        <w:rPr>
          <w:rFonts w:ascii="Times New Roman" w:hAnsi="Times New Roman" w:cs="Times New Roman"/>
          <w:sz w:val="24"/>
          <w:szCs w:val="24"/>
          <w:lang w:val="bg-BG"/>
        </w:rPr>
        <w:t>проведени форума за популяризиране на резултатите от изследванията</w:t>
      </w:r>
      <w:r w:rsidR="0023423A" w:rsidRPr="00837242">
        <w:rPr>
          <w:rFonts w:ascii="Times New Roman" w:hAnsi="Times New Roman" w:cs="Times New Roman"/>
          <w:sz w:val="24"/>
          <w:szCs w:val="24"/>
          <w:lang w:val="bg-BG"/>
        </w:rPr>
        <w:t>.</w:t>
      </w:r>
      <w:r w:rsidRPr="00837242">
        <w:rPr>
          <w:rFonts w:ascii="Times New Roman" w:hAnsi="Times New Roman" w:cs="Times New Roman"/>
          <w:sz w:val="24"/>
          <w:szCs w:val="24"/>
          <w:lang w:val="bg-BG"/>
        </w:rPr>
        <w:t xml:space="preserve"> </w:t>
      </w:r>
    </w:p>
    <w:p w14:paraId="5ECA1F08" w14:textId="77777777" w:rsidR="00837242" w:rsidRPr="00837242" w:rsidRDefault="00837242" w:rsidP="00837242">
      <w:pPr>
        <w:pStyle w:val="Bodytext20"/>
        <w:shd w:val="clear" w:color="auto" w:fill="auto"/>
        <w:spacing w:after="0" w:line="360" w:lineRule="auto"/>
        <w:ind w:left="567"/>
        <w:jc w:val="both"/>
        <w:rPr>
          <w:rFonts w:ascii="Times New Roman" w:hAnsi="Times New Roman" w:cs="Times New Roman"/>
          <w:i/>
          <w:iCs/>
          <w:color w:val="FF0000"/>
          <w:sz w:val="24"/>
          <w:szCs w:val="24"/>
          <w:lang w:val="bg-BG"/>
        </w:rPr>
      </w:pPr>
    </w:p>
    <w:p w14:paraId="42BCD62B" w14:textId="68C72258" w:rsidR="00736BE6" w:rsidRPr="00B41F37" w:rsidRDefault="00B41F37" w:rsidP="00B41F37">
      <w:pPr>
        <w:tabs>
          <w:tab w:val="left" w:pos="360"/>
        </w:tabs>
        <w:spacing w:after="0" w:line="360" w:lineRule="auto"/>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t xml:space="preserve">4. </w:t>
      </w:r>
      <w:r w:rsidR="00BA30B0" w:rsidRPr="00B41F37">
        <w:rPr>
          <w:rFonts w:ascii="Times New Roman" w:hAnsi="Times New Roman" w:cs="Times New Roman"/>
          <w:b/>
          <w:bCs/>
          <w:sz w:val="24"/>
          <w:szCs w:val="24"/>
          <w:lang w:val="bg-BG"/>
        </w:rPr>
        <w:t xml:space="preserve">ЦЕЛЕВА ГРУПА </w:t>
      </w:r>
    </w:p>
    <w:p w14:paraId="5448A1B9" w14:textId="7621C6E1" w:rsidR="00233212" w:rsidRPr="00A60AE8" w:rsidRDefault="00157249" w:rsidP="00D924D9">
      <w:pPr>
        <w:pStyle w:val="Bodytext20"/>
        <w:shd w:val="clear" w:color="auto" w:fill="auto"/>
        <w:spacing w:after="0" w:line="360" w:lineRule="auto"/>
        <w:ind w:firstLine="567"/>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У</w:t>
      </w:r>
      <w:r w:rsidR="00233212" w:rsidRPr="00A60AE8">
        <w:rPr>
          <w:rFonts w:ascii="Times New Roman" w:hAnsi="Times New Roman" w:cs="Times New Roman"/>
          <w:sz w:val="24"/>
          <w:szCs w:val="24"/>
          <w:lang w:val="bg-BG"/>
        </w:rPr>
        <w:t xml:space="preserve">ченици от </w:t>
      </w:r>
      <w:r w:rsidR="00F8681C">
        <w:rPr>
          <w:rFonts w:ascii="Times New Roman" w:hAnsi="Times New Roman" w:cs="Times New Roman"/>
          <w:sz w:val="24"/>
          <w:szCs w:val="24"/>
          <w:lang w:val="bg-BG"/>
        </w:rPr>
        <w:t xml:space="preserve">училищата в България, </w:t>
      </w:r>
      <w:r w:rsidR="00233212" w:rsidRPr="00A60AE8">
        <w:rPr>
          <w:rFonts w:ascii="Times New Roman" w:hAnsi="Times New Roman" w:cs="Times New Roman"/>
          <w:sz w:val="24"/>
          <w:szCs w:val="24"/>
          <w:lang w:val="bg-BG"/>
        </w:rPr>
        <w:t>българските държавни училища в чужбина, българските неделни училища в чужбина, студенти от чуждестранни университети, изучаващи български език, литература и култура.</w:t>
      </w:r>
    </w:p>
    <w:p w14:paraId="159BBA28" w14:textId="77777777" w:rsidR="00736BE6" w:rsidRPr="00A60AE8" w:rsidRDefault="00736BE6" w:rsidP="00BA30B0">
      <w:pPr>
        <w:pStyle w:val="ListParagraph"/>
        <w:spacing w:after="0" w:line="360" w:lineRule="auto"/>
        <w:ind w:left="0"/>
        <w:rPr>
          <w:rFonts w:ascii="Times New Roman" w:hAnsi="Times New Roman" w:cs="Times New Roman"/>
          <w:i/>
          <w:iCs/>
          <w:color w:val="2E74B5" w:themeColor="accent5" w:themeShade="BF"/>
          <w:sz w:val="24"/>
          <w:szCs w:val="24"/>
          <w:lang w:val="bg-BG"/>
        </w:rPr>
      </w:pPr>
    </w:p>
    <w:p w14:paraId="58467D05" w14:textId="10FFF692" w:rsidR="00BA30B0" w:rsidRPr="00B41F37" w:rsidRDefault="00B41F37" w:rsidP="00B41F37">
      <w:pPr>
        <w:spacing w:after="0" w:line="360" w:lineRule="auto"/>
        <w:rPr>
          <w:rFonts w:ascii="Times New Roman" w:hAnsi="Times New Roman" w:cs="Times New Roman"/>
          <w:b/>
          <w:bCs/>
          <w:i/>
          <w:iCs/>
          <w:color w:val="2E74B5" w:themeColor="accent5" w:themeShade="BF"/>
          <w:sz w:val="24"/>
          <w:szCs w:val="24"/>
          <w:lang w:val="bg-BG"/>
        </w:rPr>
      </w:pPr>
      <w:r>
        <w:rPr>
          <w:rFonts w:ascii="Times New Roman" w:hAnsi="Times New Roman" w:cs="Times New Roman"/>
          <w:b/>
          <w:bCs/>
          <w:sz w:val="24"/>
          <w:szCs w:val="24"/>
          <w:lang w:val="bg-BG"/>
        </w:rPr>
        <w:t xml:space="preserve">5. </w:t>
      </w:r>
      <w:r w:rsidR="00BA30B0" w:rsidRPr="00B41F37">
        <w:rPr>
          <w:rFonts w:ascii="Times New Roman" w:hAnsi="Times New Roman" w:cs="Times New Roman"/>
          <w:b/>
          <w:bCs/>
          <w:sz w:val="24"/>
          <w:szCs w:val="24"/>
          <w:lang w:val="bg-BG"/>
        </w:rPr>
        <w:t>ОЧАКВАНИ РЕЗУЛТАТИ</w:t>
      </w:r>
    </w:p>
    <w:p w14:paraId="09EAB8C3" w14:textId="16AE4341" w:rsidR="0069008C" w:rsidRPr="006B0204" w:rsidRDefault="006B0204" w:rsidP="006B0204">
      <w:pPr>
        <w:pStyle w:val="Bodytext20"/>
        <w:shd w:val="clear" w:color="auto" w:fill="auto"/>
        <w:tabs>
          <w:tab w:val="left" w:pos="677"/>
          <w:tab w:val="left" w:pos="993"/>
        </w:tabs>
        <w:spacing w:after="0" w:line="413" w:lineRule="exact"/>
        <w:jc w:val="both"/>
        <w:rPr>
          <w:rFonts w:ascii="Times New Roman" w:hAnsi="Times New Roman" w:cs="Times New Roman"/>
          <w:sz w:val="24"/>
          <w:szCs w:val="24"/>
          <w:lang w:val="bg-BG"/>
        </w:rPr>
      </w:pPr>
      <w:r>
        <w:rPr>
          <w:rFonts w:ascii="Times New Roman" w:hAnsi="Times New Roman" w:cs="Times New Roman"/>
          <w:sz w:val="24"/>
          <w:szCs w:val="24"/>
          <w:lang w:val="bg-BG"/>
        </w:rPr>
        <w:tab/>
      </w:r>
      <w:r w:rsidRPr="006B0204">
        <w:rPr>
          <w:rFonts w:ascii="Times New Roman" w:hAnsi="Times New Roman" w:cs="Times New Roman"/>
          <w:sz w:val="24"/>
          <w:szCs w:val="24"/>
          <w:lang w:val="bg-BG"/>
        </w:rPr>
        <w:t>-</w:t>
      </w:r>
      <w:r>
        <w:rPr>
          <w:rFonts w:ascii="Times New Roman" w:hAnsi="Times New Roman" w:cs="Times New Roman"/>
          <w:sz w:val="24"/>
          <w:szCs w:val="24"/>
          <w:lang w:val="bg-BG"/>
        </w:rPr>
        <w:t xml:space="preserve"> </w:t>
      </w:r>
      <w:r w:rsidR="0069008C" w:rsidRPr="00A60AE8">
        <w:rPr>
          <w:rFonts w:ascii="Times New Roman" w:hAnsi="Times New Roman" w:cs="Times New Roman"/>
          <w:sz w:val="24"/>
          <w:szCs w:val="24"/>
          <w:lang w:val="bg-BG"/>
        </w:rPr>
        <w:t xml:space="preserve">Получени, оценени и популяризирани информации и свидетелства за </w:t>
      </w:r>
      <w:r>
        <w:rPr>
          <w:rFonts w:ascii="Times New Roman" w:hAnsi="Times New Roman" w:cs="Times New Roman"/>
          <w:sz w:val="24"/>
          <w:szCs w:val="24"/>
          <w:lang w:val="bg-BG"/>
        </w:rPr>
        <w:t xml:space="preserve">значими </w:t>
      </w:r>
      <w:r w:rsidR="0069008C" w:rsidRPr="00A60AE8">
        <w:rPr>
          <w:rFonts w:ascii="Times New Roman" w:hAnsi="Times New Roman" w:cs="Times New Roman"/>
          <w:sz w:val="24"/>
          <w:szCs w:val="24"/>
          <w:lang w:val="bg-BG"/>
        </w:rPr>
        <w:t>родови истории</w:t>
      </w:r>
      <w:r>
        <w:rPr>
          <w:rFonts w:ascii="Times New Roman" w:hAnsi="Times New Roman" w:cs="Times New Roman"/>
          <w:sz w:val="24"/>
          <w:szCs w:val="24"/>
          <w:lang w:val="bg-BG"/>
        </w:rPr>
        <w:t xml:space="preserve">, свързани с </w:t>
      </w:r>
      <w:r w:rsidR="0069008C" w:rsidRPr="00A60AE8">
        <w:rPr>
          <w:rFonts w:ascii="Times New Roman" w:hAnsi="Times New Roman" w:cs="Times New Roman"/>
          <w:sz w:val="24"/>
          <w:szCs w:val="24"/>
          <w:lang w:val="bg-BG"/>
        </w:rPr>
        <w:t>приноса на достойни българи</w:t>
      </w:r>
      <w:r>
        <w:rPr>
          <w:rFonts w:ascii="Times New Roman" w:hAnsi="Times New Roman" w:cs="Times New Roman"/>
          <w:sz w:val="24"/>
          <w:szCs w:val="24"/>
          <w:lang w:val="bg-BG"/>
        </w:rPr>
        <w:t xml:space="preserve"> от миналото и съвремието, за </w:t>
      </w:r>
      <w:r w:rsidR="0069008C" w:rsidRPr="006B0204">
        <w:rPr>
          <w:rFonts w:ascii="Times New Roman" w:hAnsi="Times New Roman" w:cs="Times New Roman"/>
          <w:sz w:val="24"/>
          <w:szCs w:val="24"/>
          <w:lang w:val="bg-BG"/>
        </w:rPr>
        <w:t xml:space="preserve">факти и обстоятелства, които са знакови за цивилизационното, културното, научното развитие на </w:t>
      </w:r>
      <w:r w:rsidRPr="006B0204">
        <w:rPr>
          <w:rFonts w:ascii="Times New Roman" w:hAnsi="Times New Roman" w:cs="Times New Roman"/>
          <w:sz w:val="24"/>
          <w:szCs w:val="24"/>
          <w:lang w:val="bg-BG"/>
        </w:rPr>
        <w:t xml:space="preserve">България и на </w:t>
      </w:r>
      <w:r w:rsidR="0069008C" w:rsidRPr="006B0204">
        <w:rPr>
          <w:rFonts w:ascii="Times New Roman" w:hAnsi="Times New Roman" w:cs="Times New Roman"/>
          <w:sz w:val="24"/>
          <w:szCs w:val="24"/>
          <w:lang w:val="bg-BG"/>
        </w:rPr>
        <w:t>чуждите държави;</w:t>
      </w:r>
    </w:p>
    <w:p w14:paraId="0CBECFC8" w14:textId="3875F10D" w:rsidR="0069008C" w:rsidRPr="00A60AE8" w:rsidRDefault="006B0204" w:rsidP="006B0204">
      <w:pPr>
        <w:pStyle w:val="Bodytext20"/>
        <w:shd w:val="clear" w:color="auto" w:fill="auto"/>
        <w:tabs>
          <w:tab w:val="left" w:pos="705"/>
          <w:tab w:val="left" w:pos="993"/>
        </w:tabs>
        <w:spacing w:after="0" w:line="413" w:lineRule="exact"/>
        <w:jc w:val="both"/>
        <w:rPr>
          <w:rFonts w:ascii="Times New Roman" w:hAnsi="Times New Roman" w:cs="Times New Roman"/>
          <w:sz w:val="24"/>
          <w:szCs w:val="24"/>
          <w:lang w:val="bg-BG"/>
        </w:rPr>
      </w:pPr>
      <w:r>
        <w:rPr>
          <w:rFonts w:ascii="Times New Roman" w:hAnsi="Times New Roman" w:cs="Times New Roman"/>
          <w:sz w:val="24"/>
          <w:szCs w:val="24"/>
          <w:lang w:val="bg-BG"/>
        </w:rPr>
        <w:tab/>
        <w:t xml:space="preserve">- </w:t>
      </w:r>
      <w:r w:rsidR="0069008C" w:rsidRPr="00A60AE8">
        <w:rPr>
          <w:rFonts w:ascii="Times New Roman" w:hAnsi="Times New Roman" w:cs="Times New Roman"/>
          <w:sz w:val="24"/>
          <w:szCs w:val="24"/>
          <w:lang w:val="bg-BG"/>
        </w:rPr>
        <w:t>Проведени форуми, срещи, конференции в България и в чужбина</w:t>
      </w:r>
      <w:r>
        <w:rPr>
          <w:rFonts w:ascii="Times New Roman" w:hAnsi="Times New Roman" w:cs="Times New Roman"/>
          <w:sz w:val="24"/>
          <w:szCs w:val="24"/>
          <w:lang w:val="bg-BG"/>
        </w:rPr>
        <w:t>.</w:t>
      </w:r>
    </w:p>
    <w:p w14:paraId="1B038DB0" w14:textId="09FFAAB4" w:rsidR="00837242" w:rsidRDefault="006B0204" w:rsidP="00594579">
      <w:pPr>
        <w:pStyle w:val="Bodytext20"/>
        <w:shd w:val="clear" w:color="auto" w:fill="auto"/>
        <w:tabs>
          <w:tab w:val="left" w:pos="672"/>
          <w:tab w:val="left" w:pos="993"/>
        </w:tabs>
        <w:spacing w:after="0" w:line="413" w:lineRule="exact"/>
        <w:jc w:val="both"/>
        <w:rPr>
          <w:rFonts w:ascii="Times New Roman" w:hAnsi="Times New Roman" w:cs="Times New Roman"/>
          <w:b/>
          <w:bCs/>
          <w:sz w:val="24"/>
          <w:szCs w:val="24"/>
          <w:lang w:val="bg-BG"/>
        </w:rPr>
      </w:pPr>
      <w:r>
        <w:rPr>
          <w:rFonts w:ascii="Times New Roman" w:hAnsi="Times New Roman" w:cs="Times New Roman"/>
          <w:sz w:val="24"/>
          <w:szCs w:val="24"/>
          <w:lang w:val="bg-BG"/>
        </w:rPr>
        <w:tab/>
      </w:r>
    </w:p>
    <w:p w14:paraId="283E1DC7" w14:textId="1F5856B8" w:rsidR="00DF0E45" w:rsidRPr="00B41F37" w:rsidRDefault="00B41F37" w:rsidP="00B41F37">
      <w:pPr>
        <w:jc w:val="both"/>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t xml:space="preserve">6. </w:t>
      </w:r>
      <w:r w:rsidR="00AD1990" w:rsidRPr="00B41F37">
        <w:rPr>
          <w:rFonts w:ascii="Times New Roman" w:hAnsi="Times New Roman" w:cs="Times New Roman"/>
          <w:b/>
          <w:bCs/>
          <w:sz w:val="24"/>
          <w:szCs w:val="24"/>
          <w:lang w:val="bg-BG"/>
        </w:rPr>
        <w:t>БЮ</w:t>
      </w:r>
      <w:r w:rsidR="00DF5875" w:rsidRPr="00B41F37">
        <w:rPr>
          <w:rFonts w:ascii="Times New Roman" w:hAnsi="Times New Roman" w:cs="Times New Roman"/>
          <w:b/>
          <w:bCs/>
          <w:sz w:val="24"/>
          <w:szCs w:val="24"/>
          <w:lang w:val="bg-BG"/>
        </w:rPr>
        <w:t>Д</w:t>
      </w:r>
      <w:r w:rsidR="00AD1990" w:rsidRPr="00B41F37">
        <w:rPr>
          <w:rFonts w:ascii="Times New Roman" w:hAnsi="Times New Roman" w:cs="Times New Roman"/>
          <w:b/>
          <w:bCs/>
          <w:sz w:val="24"/>
          <w:szCs w:val="24"/>
          <w:lang w:val="bg-BG"/>
        </w:rPr>
        <w:t xml:space="preserve">ЖЕТ </w:t>
      </w:r>
    </w:p>
    <w:p w14:paraId="1DC4FC91" w14:textId="03906254" w:rsidR="00DF0E45" w:rsidRPr="00A60AE8" w:rsidRDefault="00DF0E45" w:rsidP="00DF0E45">
      <w:pPr>
        <w:pStyle w:val="Bodytext30"/>
        <w:shd w:val="clear" w:color="auto" w:fill="auto"/>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Общ бюджет на програмата: </w:t>
      </w:r>
      <w:r w:rsidR="0023423A" w:rsidRPr="00837242">
        <w:rPr>
          <w:rFonts w:ascii="Times New Roman" w:hAnsi="Times New Roman" w:cs="Times New Roman"/>
          <w:sz w:val="24"/>
          <w:szCs w:val="24"/>
          <w:lang w:val="bg-BG"/>
        </w:rPr>
        <w:t>550</w:t>
      </w:r>
      <w:r w:rsidRPr="00837242">
        <w:rPr>
          <w:rFonts w:ascii="Times New Roman" w:hAnsi="Times New Roman" w:cs="Times New Roman"/>
          <w:sz w:val="24"/>
          <w:szCs w:val="24"/>
          <w:lang w:val="bg-BG"/>
        </w:rPr>
        <w:t xml:space="preserve"> 000 лв.</w:t>
      </w:r>
    </w:p>
    <w:p w14:paraId="291A04DE" w14:textId="77777777" w:rsidR="00DF0E45" w:rsidRPr="00A60AE8" w:rsidRDefault="00DF0E45" w:rsidP="00DF0E45">
      <w:pPr>
        <w:pStyle w:val="Bodytext20"/>
        <w:shd w:val="clear" w:color="auto" w:fill="auto"/>
        <w:spacing w:after="0" w:line="418" w:lineRule="exact"/>
        <w:rPr>
          <w:rFonts w:ascii="Times New Roman" w:hAnsi="Times New Roman" w:cs="Times New Roman"/>
          <w:sz w:val="24"/>
          <w:szCs w:val="24"/>
          <w:lang w:val="bg-BG"/>
        </w:rPr>
      </w:pPr>
      <w:r w:rsidRPr="00A60AE8">
        <w:rPr>
          <w:rFonts w:ascii="Times New Roman" w:hAnsi="Times New Roman" w:cs="Times New Roman"/>
          <w:sz w:val="24"/>
          <w:szCs w:val="24"/>
          <w:lang w:val="bg-BG"/>
        </w:rPr>
        <w:t>От тях:</w:t>
      </w:r>
    </w:p>
    <w:p w14:paraId="66398958" w14:textId="056A146F" w:rsidR="00DF0E45" w:rsidRPr="00837242" w:rsidRDefault="00DF0E45" w:rsidP="007B2092">
      <w:pPr>
        <w:pStyle w:val="Bodytext20"/>
        <w:numPr>
          <w:ilvl w:val="0"/>
          <w:numId w:val="21"/>
        </w:numPr>
        <w:shd w:val="clear" w:color="auto" w:fill="auto"/>
        <w:tabs>
          <w:tab w:val="left" w:pos="849"/>
        </w:tabs>
        <w:spacing w:after="0" w:line="413" w:lineRule="exact"/>
        <w:jc w:val="both"/>
        <w:rPr>
          <w:rFonts w:ascii="Times New Roman" w:hAnsi="Times New Roman" w:cs="Times New Roman"/>
          <w:sz w:val="24"/>
          <w:szCs w:val="24"/>
          <w:lang w:val="bg-BG"/>
        </w:rPr>
      </w:pPr>
      <w:r w:rsidRPr="00837242">
        <w:rPr>
          <w:rFonts w:ascii="Times New Roman" w:hAnsi="Times New Roman" w:cs="Times New Roman"/>
          <w:sz w:val="24"/>
          <w:szCs w:val="24"/>
          <w:lang w:val="bg-BG"/>
        </w:rPr>
        <w:t xml:space="preserve">за дейност по </w:t>
      </w:r>
      <w:r w:rsidR="007B2092" w:rsidRPr="00837242">
        <w:rPr>
          <w:rFonts w:ascii="Times New Roman" w:hAnsi="Times New Roman" w:cs="Times New Roman"/>
          <w:sz w:val="24"/>
          <w:szCs w:val="24"/>
          <w:lang w:val="bg-BG"/>
        </w:rPr>
        <w:t xml:space="preserve">т. 11.1. – до </w:t>
      </w:r>
      <w:r w:rsidR="0023423A" w:rsidRPr="00837242">
        <w:rPr>
          <w:rFonts w:ascii="Times New Roman" w:hAnsi="Times New Roman" w:cs="Times New Roman"/>
          <w:sz w:val="24"/>
          <w:szCs w:val="24"/>
          <w:lang w:val="bg-BG"/>
        </w:rPr>
        <w:t>240</w:t>
      </w:r>
      <w:r w:rsidR="007B2092" w:rsidRPr="00837242">
        <w:rPr>
          <w:rFonts w:ascii="Times New Roman" w:hAnsi="Times New Roman" w:cs="Times New Roman"/>
          <w:sz w:val="24"/>
          <w:szCs w:val="24"/>
          <w:lang w:val="bg-BG"/>
        </w:rPr>
        <w:t xml:space="preserve"> 000 лв., </w:t>
      </w:r>
      <w:r w:rsidRPr="00837242">
        <w:rPr>
          <w:rFonts w:ascii="Times New Roman" w:hAnsi="Times New Roman" w:cs="Times New Roman"/>
          <w:sz w:val="24"/>
          <w:szCs w:val="24"/>
          <w:lang w:val="bg-BG"/>
        </w:rPr>
        <w:t xml:space="preserve">при максимална стойност за един представен и </w:t>
      </w:r>
      <w:r w:rsidRPr="00837242">
        <w:rPr>
          <w:rFonts w:ascii="Times New Roman" w:hAnsi="Times New Roman" w:cs="Times New Roman"/>
          <w:sz w:val="24"/>
          <w:szCs w:val="24"/>
          <w:lang w:val="bg-BG"/>
        </w:rPr>
        <w:lastRenderedPageBreak/>
        <w:t>одобрен продукт от дейността до 3</w:t>
      </w:r>
      <w:r w:rsidR="0023423A" w:rsidRPr="00837242">
        <w:rPr>
          <w:rFonts w:ascii="Times New Roman" w:hAnsi="Times New Roman" w:cs="Times New Roman"/>
          <w:sz w:val="24"/>
          <w:szCs w:val="24"/>
          <w:lang w:val="bg-BG"/>
        </w:rPr>
        <w:t xml:space="preserve"> </w:t>
      </w:r>
      <w:r w:rsidRPr="00837242">
        <w:rPr>
          <w:rFonts w:ascii="Times New Roman" w:hAnsi="Times New Roman" w:cs="Times New Roman"/>
          <w:sz w:val="24"/>
          <w:szCs w:val="24"/>
          <w:lang w:val="bg-BG"/>
        </w:rPr>
        <w:t>000 лв.</w:t>
      </w:r>
      <w:r w:rsidR="0023423A" w:rsidRPr="00837242">
        <w:rPr>
          <w:rFonts w:ascii="Times New Roman" w:hAnsi="Times New Roman" w:cs="Times New Roman"/>
          <w:sz w:val="24"/>
          <w:szCs w:val="24"/>
          <w:lang w:val="bg-BG"/>
        </w:rPr>
        <w:t xml:space="preserve"> При съвместно проучване, извършено от българско училище в чужбина и училище от България – до </w:t>
      </w:r>
      <w:r w:rsidR="005D1857" w:rsidRPr="00837242">
        <w:rPr>
          <w:rFonts w:ascii="Times New Roman" w:hAnsi="Times New Roman" w:cs="Times New Roman"/>
          <w:sz w:val="24"/>
          <w:szCs w:val="24"/>
          <w:lang w:val="bg-BG"/>
        </w:rPr>
        <w:t>6</w:t>
      </w:r>
      <w:r w:rsidR="0023423A" w:rsidRPr="00837242">
        <w:rPr>
          <w:rFonts w:ascii="Times New Roman" w:hAnsi="Times New Roman" w:cs="Times New Roman"/>
          <w:sz w:val="24"/>
          <w:szCs w:val="24"/>
          <w:lang w:val="bg-BG"/>
        </w:rPr>
        <w:t xml:space="preserve"> 000 лв. за </w:t>
      </w:r>
      <w:r w:rsidR="00C93094">
        <w:rPr>
          <w:rFonts w:ascii="Times New Roman" w:hAnsi="Times New Roman" w:cs="Times New Roman"/>
          <w:sz w:val="24"/>
          <w:szCs w:val="24"/>
          <w:lang w:val="bg-BG"/>
        </w:rPr>
        <w:t>един общ продукт</w:t>
      </w:r>
      <w:r w:rsidR="00C93094">
        <w:rPr>
          <w:rFonts w:ascii="Times New Roman" w:hAnsi="Times New Roman" w:cs="Times New Roman"/>
          <w:sz w:val="24"/>
          <w:szCs w:val="24"/>
        </w:rPr>
        <w:t>;</w:t>
      </w:r>
      <w:r w:rsidR="005D1857" w:rsidRPr="00837242">
        <w:rPr>
          <w:rFonts w:ascii="Times New Roman" w:hAnsi="Times New Roman" w:cs="Times New Roman"/>
          <w:sz w:val="24"/>
          <w:szCs w:val="24"/>
          <w:lang w:val="bg-BG"/>
        </w:rPr>
        <w:t xml:space="preserve"> </w:t>
      </w:r>
    </w:p>
    <w:p w14:paraId="4856E6DC" w14:textId="5E065DE4" w:rsidR="00DF0E45" w:rsidRPr="00837242" w:rsidRDefault="00A76A2A" w:rsidP="00A76A2A">
      <w:pPr>
        <w:pStyle w:val="Bodytext20"/>
        <w:numPr>
          <w:ilvl w:val="0"/>
          <w:numId w:val="21"/>
        </w:numPr>
        <w:shd w:val="clear" w:color="auto" w:fill="auto"/>
        <w:tabs>
          <w:tab w:val="left" w:pos="705"/>
          <w:tab w:val="left" w:pos="993"/>
        </w:tabs>
        <w:spacing w:after="0" w:line="418" w:lineRule="exact"/>
        <w:ind w:left="0" w:firstLine="567"/>
        <w:jc w:val="both"/>
        <w:rPr>
          <w:rFonts w:ascii="Times New Roman" w:hAnsi="Times New Roman" w:cs="Times New Roman"/>
          <w:sz w:val="24"/>
          <w:szCs w:val="24"/>
          <w:lang w:val="bg-BG"/>
        </w:rPr>
      </w:pPr>
      <w:r w:rsidRPr="00837242">
        <w:rPr>
          <w:rFonts w:ascii="Times New Roman" w:hAnsi="Times New Roman" w:cs="Times New Roman"/>
          <w:sz w:val="24"/>
          <w:szCs w:val="24"/>
          <w:lang w:val="bg-BG"/>
        </w:rPr>
        <w:t xml:space="preserve">    </w:t>
      </w:r>
      <w:r w:rsidR="00DF0E45" w:rsidRPr="00837242">
        <w:rPr>
          <w:rFonts w:ascii="Times New Roman" w:hAnsi="Times New Roman" w:cs="Times New Roman"/>
          <w:sz w:val="24"/>
          <w:szCs w:val="24"/>
          <w:lang w:val="bg-BG"/>
        </w:rPr>
        <w:t xml:space="preserve">за дейност по т. </w:t>
      </w:r>
      <w:r w:rsidR="007B2092" w:rsidRPr="00837242">
        <w:rPr>
          <w:rFonts w:ascii="Times New Roman" w:hAnsi="Times New Roman" w:cs="Times New Roman"/>
          <w:sz w:val="24"/>
          <w:szCs w:val="24"/>
          <w:lang w:val="bg-BG"/>
        </w:rPr>
        <w:t>11</w:t>
      </w:r>
      <w:r w:rsidR="00DF0E45" w:rsidRPr="00837242">
        <w:rPr>
          <w:rFonts w:ascii="Times New Roman" w:hAnsi="Times New Roman" w:cs="Times New Roman"/>
          <w:sz w:val="24"/>
          <w:szCs w:val="24"/>
          <w:lang w:val="bg-BG"/>
        </w:rPr>
        <w:t xml:space="preserve">.2. </w:t>
      </w:r>
      <w:r w:rsidR="007B2092" w:rsidRPr="00837242">
        <w:rPr>
          <w:rFonts w:ascii="Times New Roman" w:hAnsi="Times New Roman" w:cs="Times New Roman"/>
          <w:sz w:val="24"/>
          <w:szCs w:val="24"/>
          <w:lang w:val="bg-BG"/>
        </w:rPr>
        <w:t xml:space="preserve"> –</w:t>
      </w:r>
      <w:r w:rsidR="00DF0E45" w:rsidRPr="00837242">
        <w:rPr>
          <w:rFonts w:ascii="Times New Roman" w:hAnsi="Times New Roman" w:cs="Times New Roman"/>
          <w:sz w:val="24"/>
          <w:szCs w:val="24"/>
          <w:lang w:val="bg-BG"/>
        </w:rPr>
        <w:t xml:space="preserve"> до </w:t>
      </w:r>
      <w:r w:rsidR="005D1857" w:rsidRPr="00837242">
        <w:rPr>
          <w:rFonts w:ascii="Times New Roman" w:hAnsi="Times New Roman" w:cs="Times New Roman"/>
          <w:sz w:val="24"/>
          <w:szCs w:val="24"/>
          <w:lang w:val="bg-BG"/>
        </w:rPr>
        <w:t>6</w:t>
      </w:r>
      <w:r w:rsidR="007B2092" w:rsidRPr="00837242">
        <w:rPr>
          <w:rFonts w:ascii="Times New Roman" w:hAnsi="Times New Roman" w:cs="Times New Roman"/>
          <w:sz w:val="24"/>
          <w:szCs w:val="24"/>
          <w:lang w:val="bg-BG"/>
        </w:rPr>
        <w:t xml:space="preserve"> </w:t>
      </w:r>
      <w:r w:rsidR="00DF0E45" w:rsidRPr="00837242">
        <w:rPr>
          <w:rFonts w:ascii="Times New Roman" w:hAnsi="Times New Roman" w:cs="Times New Roman"/>
          <w:sz w:val="24"/>
          <w:szCs w:val="24"/>
          <w:lang w:val="bg-BG"/>
        </w:rPr>
        <w:t>000 лв.</w:t>
      </w:r>
      <w:r w:rsidR="00C93094">
        <w:rPr>
          <w:rFonts w:ascii="Times New Roman" w:hAnsi="Times New Roman" w:cs="Times New Roman"/>
          <w:sz w:val="24"/>
          <w:szCs w:val="24"/>
        </w:rPr>
        <w:t>;</w:t>
      </w:r>
    </w:p>
    <w:p w14:paraId="48E3635B" w14:textId="0336D9D9" w:rsidR="00DF0E45" w:rsidRPr="00837242" w:rsidRDefault="00A76A2A" w:rsidP="00A76A2A">
      <w:pPr>
        <w:pStyle w:val="Bodytext20"/>
        <w:numPr>
          <w:ilvl w:val="0"/>
          <w:numId w:val="21"/>
        </w:numPr>
        <w:shd w:val="clear" w:color="auto" w:fill="auto"/>
        <w:tabs>
          <w:tab w:val="left" w:pos="705"/>
          <w:tab w:val="left" w:pos="993"/>
        </w:tabs>
        <w:spacing w:after="0" w:line="418" w:lineRule="exact"/>
        <w:ind w:left="0" w:firstLine="567"/>
        <w:jc w:val="both"/>
        <w:rPr>
          <w:rFonts w:ascii="Times New Roman" w:hAnsi="Times New Roman" w:cs="Times New Roman"/>
          <w:sz w:val="24"/>
          <w:szCs w:val="24"/>
          <w:lang w:val="bg-BG"/>
        </w:rPr>
      </w:pPr>
      <w:r w:rsidRPr="00837242">
        <w:rPr>
          <w:rFonts w:ascii="Times New Roman" w:hAnsi="Times New Roman" w:cs="Times New Roman"/>
          <w:sz w:val="24"/>
          <w:szCs w:val="24"/>
          <w:lang w:val="bg-BG"/>
        </w:rPr>
        <w:t xml:space="preserve">    </w:t>
      </w:r>
      <w:r w:rsidR="00DF0E45" w:rsidRPr="00837242">
        <w:rPr>
          <w:rFonts w:ascii="Times New Roman" w:hAnsi="Times New Roman" w:cs="Times New Roman"/>
          <w:sz w:val="24"/>
          <w:szCs w:val="24"/>
          <w:lang w:val="bg-BG"/>
        </w:rPr>
        <w:t xml:space="preserve">за дейност по т. </w:t>
      </w:r>
      <w:r w:rsidR="007B2092" w:rsidRPr="00837242">
        <w:rPr>
          <w:rFonts w:ascii="Times New Roman" w:hAnsi="Times New Roman" w:cs="Times New Roman"/>
          <w:sz w:val="24"/>
          <w:szCs w:val="24"/>
          <w:lang w:val="bg-BG"/>
        </w:rPr>
        <w:t>11</w:t>
      </w:r>
      <w:r w:rsidR="00DF0E45" w:rsidRPr="00837242">
        <w:rPr>
          <w:rFonts w:ascii="Times New Roman" w:hAnsi="Times New Roman" w:cs="Times New Roman"/>
          <w:sz w:val="24"/>
          <w:szCs w:val="24"/>
          <w:lang w:val="bg-BG"/>
        </w:rPr>
        <w:t xml:space="preserve">.3. </w:t>
      </w:r>
      <w:r w:rsidR="007B2092" w:rsidRPr="00837242">
        <w:rPr>
          <w:rFonts w:ascii="Times New Roman" w:hAnsi="Times New Roman" w:cs="Times New Roman"/>
          <w:sz w:val="24"/>
          <w:szCs w:val="24"/>
          <w:lang w:val="bg-BG"/>
        </w:rPr>
        <w:t xml:space="preserve"> –</w:t>
      </w:r>
      <w:r w:rsidR="00DF0E45" w:rsidRPr="00837242">
        <w:rPr>
          <w:rFonts w:ascii="Times New Roman" w:hAnsi="Times New Roman" w:cs="Times New Roman"/>
          <w:sz w:val="24"/>
          <w:szCs w:val="24"/>
          <w:lang w:val="bg-BG"/>
        </w:rPr>
        <w:t xml:space="preserve"> до 2</w:t>
      </w:r>
      <w:r w:rsidR="002A6503" w:rsidRPr="00837242">
        <w:rPr>
          <w:rFonts w:ascii="Times New Roman" w:hAnsi="Times New Roman" w:cs="Times New Roman"/>
          <w:sz w:val="24"/>
          <w:szCs w:val="24"/>
          <w:lang w:val="bg-BG"/>
        </w:rPr>
        <w:t>4</w:t>
      </w:r>
      <w:r w:rsidR="005D1857" w:rsidRPr="00837242">
        <w:rPr>
          <w:rFonts w:ascii="Times New Roman" w:hAnsi="Times New Roman" w:cs="Times New Roman"/>
          <w:sz w:val="24"/>
          <w:szCs w:val="24"/>
          <w:lang w:val="bg-BG"/>
        </w:rPr>
        <w:t>4</w:t>
      </w:r>
      <w:r w:rsidR="00DF0E45" w:rsidRPr="00837242">
        <w:rPr>
          <w:rFonts w:ascii="Times New Roman" w:hAnsi="Times New Roman" w:cs="Times New Roman"/>
          <w:sz w:val="24"/>
          <w:szCs w:val="24"/>
          <w:lang w:val="bg-BG"/>
        </w:rPr>
        <w:t xml:space="preserve"> 000 лв.</w:t>
      </w:r>
      <w:r w:rsidR="00C93094">
        <w:rPr>
          <w:rFonts w:ascii="Times New Roman" w:hAnsi="Times New Roman" w:cs="Times New Roman"/>
          <w:sz w:val="24"/>
          <w:szCs w:val="24"/>
        </w:rPr>
        <w:t>;</w:t>
      </w:r>
    </w:p>
    <w:p w14:paraId="5667874E" w14:textId="177669AC" w:rsidR="00DF0E45" w:rsidRPr="00837242" w:rsidRDefault="00A76A2A" w:rsidP="00A76A2A">
      <w:pPr>
        <w:pStyle w:val="Bodytext20"/>
        <w:numPr>
          <w:ilvl w:val="0"/>
          <w:numId w:val="21"/>
        </w:numPr>
        <w:shd w:val="clear" w:color="auto" w:fill="auto"/>
        <w:tabs>
          <w:tab w:val="left" w:pos="705"/>
          <w:tab w:val="left" w:pos="993"/>
        </w:tabs>
        <w:spacing w:after="0" w:line="418" w:lineRule="exact"/>
        <w:ind w:left="0" w:firstLine="567"/>
        <w:jc w:val="both"/>
        <w:rPr>
          <w:rFonts w:ascii="Times New Roman" w:hAnsi="Times New Roman" w:cs="Times New Roman"/>
          <w:sz w:val="24"/>
          <w:szCs w:val="24"/>
          <w:lang w:val="bg-BG"/>
        </w:rPr>
      </w:pPr>
      <w:r w:rsidRPr="00837242">
        <w:rPr>
          <w:rFonts w:ascii="Times New Roman" w:hAnsi="Times New Roman" w:cs="Times New Roman"/>
          <w:sz w:val="24"/>
          <w:szCs w:val="24"/>
          <w:lang w:val="bg-BG"/>
        </w:rPr>
        <w:t xml:space="preserve">    </w:t>
      </w:r>
      <w:r w:rsidR="00DF0E45" w:rsidRPr="00837242">
        <w:rPr>
          <w:rFonts w:ascii="Times New Roman" w:hAnsi="Times New Roman" w:cs="Times New Roman"/>
          <w:sz w:val="24"/>
          <w:szCs w:val="24"/>
          <w:lang w:val="bg-BG"/>
        </w:rPr>
        <w:t xml:space="preserve">за дейност по т. </w:t>
      </w:r>
      <w:r w:rsidR="002A6503" w:rsidRPr="00837242">
        <w:rPr>
          <w:rFonts w:ascii="Times New Roman" w:hAnsi="Times New Roman" w:cs="Times New Roman"/>
          <w:sz w:val="24"/>
          <w:szCs w:val="24"/>
          <w:lang w:val="bg-BG"/>
        </w:rPr>
        <w:t>11</w:t>
      </w:r>
      <w:r w:rsidR="00DF0E45" w:rsidRPr="00837242">
        <w:rPr>
          <w:rFonts w:ascii="Times New Roman" w:hAnsi="Times New Roman" w:cs="Times New Roman"/>
          <w:sz w:val="24"/>
          <w:szCs w:val="24"/>
          <w:lang w:val="bg-BG"/>
        </w:rPr>
        <w:t xml:space="preserve">.4. </w:t>
      </w:r>
      <w:r w:rsidR="002A6503" w:rsidRPr="00837242">
        <w:rPr>
          <w:rFonts w:ascii="Times New Roman" w:hAnsi="Times New Roman" w:cs="Times New Roman"/>
          <w:sz w:val="24"/>
          <w:szCs w:val="24"/>
          <w:lang w:val="bg-BG"/>
        </w:rPr>
        <w:t>–</w:t>
      </w:r>
      <w:r w:rsidR="00DF0E45" w:rsidRPr="00837242">
        <w:rPr>
          <w:rFonts w:ascii="Times New Roman" w:hAnsi="Times New Roman" w:cs="Times New Roman"/>
          <w:sz w:val="24"/>
          <w:szCs w:val="24"/>
          <w:lang w:val="bg-BG"/>
        </w:rPr>
        <w:t xml:space="preserve"> до 40 000 лв.</w:t>
      </w:r>
      <w:r w:rsidR="00C93094">
        <w:rPr>
          <w:rFonts w:ascii="Times New Roman" w:hAnsi="Times New Roman" w:cs="Times New Roman"/>
          <w:sz w:val="24"/>
          <w:szCs w:val="24"/>
        </w:rPr>
        <w:t>;</w:t>
      </w:r>
    </w:p>
    <w:p w14:paraId="131346EE" w14:textId="35D141D5" w:rsidR="00BA30B0" w:rsidRPr="00837242" w:rsidRDefault="00A76A2A" w:rsidP="00F350E9">
      <w:pPr>
        <w:pStyle w:val="Bodytext20"/>
        <w:numPr>
          <w:ilvl w:val="0"/>
          <w:numId w:val="21"/>
        </w:numPr>
        <w:shd w:val="clear" w:color="auto" w:fill="auto"/>
        <w:tabs>
          <w:tab w:val="left" w:pos="705"/>
          <w:tab w:val="left" w:pos="993"/>
        </w:tabs>
        <w:spacing w:after="404" w:line="418" w:lineRule="exact"/>
        <w:ind w:left="0" w:firstLine="567"/>
        <w:jc w:val="both"/>
        <w:rPr>
          <w:rFonts w:ascii="Times New Roman" w:hAnsi="Times New Roman" w:cs="Times New Roman"/>
          <w:sz w:val="24"/>
          <w:szCs w:val="24"/>
          <w:lang w:val="bg-BG"/>
        </w:rPr>
      </w:pPr>
      <w:r w:rsidRPr="00837242">
        <w:rPr>
          <w:rFonts w:ascii="Times New Roman" w:hAnsi="Times New Roman" w:cs="Times New Roman"/>
          <w:sz w:val="24"/>
          <w:szCs w:val="24"/>
          <w:lang w:val="bg-BG"/>
        </w:rPr>
        <w:t xml:space="preserve">    </w:t>
      </w:r>
      <w:r w:rsidR="00DF0E45" w:rsidRPr="00837242">
        <w:rPr>
          <w:rFonts w:ascii="Times New Roman" w:hAnsi="Times New Roman" w:cs="Times New Roman"/>
          <w:sz w:val="24"/>
          <w:szCs w:val="24"/>
          <w:lang w:val="bg-BG"/>
        </w:rPr>
        <w:t>за мониторинг</w:t>
      </w:r>
      <w:r w:rsidR="002A6503" w:rsidRPr="00837242">
        <w:rPr>
          <w:rFonts w:ascii="Times New Roman" w:hAnsi="Times New Roman" w:cs="Times New Roman"/>
          <w:sz w:val="24"/>
          <w:szCs w:val="24"/>
          <w:lang w:val="bg-BG"/>
        </w:rPr>
        <w:t xml:space="preserve"> и методическа подкрепа</w:t>
      </w:r>
      <w:r w:rsidR="00DF0E45" w:rsidRPr="00837242">
        <w:rPr>
          <w:rFonts w:ascii="Times New Roman" w:hAnsi="Times New Roman" w:cs="Times New Roman"/>
          <w:sz w:val="24"/>
          <w:szCs w:val="24"/>
          <w:lang w:val="bg-BG"/>
        </w:rPr>
        <w:t xml:space="preserve"> </w:t>
      </w:r>
      <w:r w:rsidR="002A6503" w:rsidRPr="00837242">
        <w:rPr>
          <w:rFonts w:ascii="Times New Roman" w:hAnsi="Times New Roman" w:cs="Times New Roman"/>
          <w:sz w:val="24"/>
          <w:szCs w:val="24"/>
          <w:lang w:val="bg-BG"/>
        </w:rPr>
        <w:t xml:space="preserve">– </w:t>
      </w:r>
      <w:r w:rsidR="00DF0E45" w:rsidRPr="00837242">
        <w:rPr>
          <w:rFonts w:ascii="Times New Roman" w:hAnsi="Times New Roman" w:cs="Times New Roman"/>
          <w:sz w:val="24"/>
          <w:szCs w:val="24"/>
          <w:lang w:val="bg-BG"/>
        </w:rPr>
        <w:t>до 20 000 лв.</w:t>
      </w:r>
    </w:p>
    <w:p w14:paraId="783FEDF9" w14:textId="3772A4E3" w:rsidR="00AD1990" w:rsidRPr="00B41F37" w:rsidRDefault="00B41F37" w:rsidP="00B41F37">
      <w:p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7. </w:t>
      </w:r>
      <w:r w:rsidR="0049064D" w:rsidRPr="00B41F37">
        <w:rPr>
          <w:rFonts w:ascii="Times New Roman" w:hAnsi="Times New Roman" w:cs="Times New Roman"/>
          <w:b/>
          <w:bCs/>
          <w:sz w:val="24"/>
          <w:szCs w:val="24"/>
          <w:lang w:val="bg-BG"/>
        </w:rPr>
        <w:t>ДОПУСТИМИ КАНДИДАТИ</w:t>
      </w:r>
    </w:p>
    <w:p w14:paraId="7F978560" w14:textId="7BBD0F12" w:rsidR="002A6503" w:rsidRDefault="00495950" w:rsidP="00495950">
      <w:pPr>
        <w:pStyle w:val="Bodytext20"/>
        <w:shd w:val="clear" w:color="auto" w:fill="auto"/>
        <w:tabs>
          <w:tab w:val="left" w:pos="951"/>
        </w:tabs>
        <w:spacing w:after="0" w:line="413" w:lineRule="exact"/>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B41F37">
        <w:rPr>
          <w:rFonts w:ascii="Times New Roman" w:hAnsi="Times New Roman" w:cs="Times New Roman"/>
          <w:sz w:val="24"/>
          <w:szCs w:val="24"/>
          <w:lang w:val="bg-BG"/>
        </w:rPr>
        <w:t>7.1.</w:t>
      </w:r>
      <w:r w:rsidR="002A6503">
        <w:rPr>
          <w:rFonts w:ascii="Times New Roman" w:hAnsi="Times New Roman" w:cs="Times New Roman"/>
          <w:sz w:val="24"/>
          <w:szCs w:val="24"/>
          <w:lang w:val="bg-BG"/>
        </w:rPr>
        <w:t xml:space="preserve"> </w:t>
      </w:r>
      <w:r w:rsidR="00A909A8" w:rsidRPr="00A60AE8">
        <w:rPr>
          <w:rFonts w:ascii="Times New Roman" w:hAnsi="Times New Roman" w:cs="Times New Roman"/>
          <w:sz w:val="24"/>
          <w:szCs w:val="24"/>
          <w:lang w:val="bg-BG"/>
        </w:rPr>
        <w:t>Организации</w:t>
      </w:r>
      <w:r w:rsidR="002A6503">
        <w:rPr>
          <w:rFonts w:ascii="Times New Roman" w:hAnsi="Times New Roman" w:cs="Times New Roman"/>
          <w:sz w:val="24"/>
          <w:szCs w:val="24"/>
          <w:lang w:val="bg-BG"/>
        </w:rPr>
        <w:t>/институции</w:t>
      </w:r>
      <w:r w:rsidR="00A909A8" w:rsidRPr="00A60AE8">
        <w:rPr>
          <w:rFonts w:ascii="Times New Roman" w:hAnsi="Times New Roman" w:cs="Times New Roman"/>
          <w:sz w:val="24"/>
          <w:szCs w:val="24"/>
          <w:lang w:val="bg-BG"/>
        </w:rPr>
        <w:t xml:space="preserve">, към които функционират български неделни училища в чужбина, подпомагани от Министерството на образованието и науката </w:t>
      </w:r>
      <w:r w:rsidR="002A6503">
        <w:rPr>
          <w:rFonts w:ascii="Times New Roman" w:hAnsi="Times New Roman" w:cs="Times New Roman"/>
          <w:sz w:val="24"/>
          <w:szCs w:val="24"/>
          <w:lang w:val="bg-BG"/>
        </w:rPr>
        <w:t>–</w:t>
      </w:r>
      <w:r w:rsidR="00A909A8" w:rsidRPr="00A60AE8">
        <w:rPr>
          <w:rFonts w:ascii="Times New Roman" w:hAnsi="Times New Roman" w:cs="Times New Roman"/>
          <w:sz w:val="24"/>
          <w:szCs w:val="24"/>
          <w:lang w:val="bg-BG"/>
        </w:rPr>
        <w:t xml:space="preserve"> за дейностите по т. </w:t>
      </w:r>
      <w:r w:rsidR="00321101" w:rsidRPr="00A60AE8">
        <w:rPr>
          <w:rFonts w:ascii="Times New Roman" w:hAnsi="Times New Roman" w:cs="Times New Roman"/>
          <w:sz w:val="24"/>
          <w:szCs w:val="24"/>
          <w:lang w:val="bg-BG"/>
        </w:rPr>
        <w:t>11</w:t>
      </w:r>
      <w:r w:rsidR="00A909A8" w:rsidRPr="00A60AE8">
        <w:rPr>
          <w:rFonts w:ascii="Times New Roman" w:hAnsi="Times New Roman" w:cs="Times New Roman"/>
          <w:sz w:val="24"/>
          <w:szCs w:val="24"/>
          <w:lang w:val="bg-BG"/>
        </w:rPr>
        <w:t xml:space="preserve">.1. и т. </w:t>
      </w:r>
      <w:r w:rsidR="00321101" w:rsidRPr="00A60AE8">
        <w:rPr>
          <w:rFonts w:ascii="Times New Roman" w:hAnsi="Times New Roman" w:cs="Times New Roman"/>
          <w:sz w:val="24"/>
          <w:szCs w:val="24"/>
          <w:lang w:val="bg-BG"/>
        </w:rPr>
        <w:t>11</w:t>
      </w:r>
      <w:r w:rsidR="00A909A8" w:rsidRPr="00A60AE8">
        <w:rPr>
          <w:rFonts w:ascii="Times New Roman" w:hAnsi="Times New Roman" w:cs="Times New Roman"/>
          <w:sz w:val="24"/>
          <w:szCs w:val="24"/>
          <w:lang w:val="bg-BG"/>
        </w:rPr>
        <w:t>.3.</w:t>
      </w:r>
    </w:p>
    <w:p w14:paraId="6A73170E" w14:textId="1EF82FB6" w:rsidR="002A6503" w:rsidRDefault="00495950" w:rsidP="00495950">
      <w:pPr>
        <w:pStyle w:val="Bodytext20"/>
        <w:shd w:val="clear" w:color="auto" w:fill="auto"/>
        <w:tabs>
          <w:tab w:val="left" w:pos="955"/>
        </w:tabs>
        <w:spacing w:after="0" w:line="413" w:lineRule="exact"/>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B41F37">
        <w:rPr>
          <w:rFonts w:ascii="Times New Roman" w:hAnsi="Times New Roman" w:cs="Times New Roman"/>
          <w:sz w:val="24"/>
          <w:szCs w:val="24"/>
          <w:lang w:val="bg-BG"/>
        </w:rPr>
        <w:t>7.2.</w:t>
      </w:r>
      <w:r w:rsidR="002A6503">
        <w:rPr>
          <w:rFonts w:ascii="Times New Roman" w:hAnsi="Times New Roman" w:cs="Times New Roman"/>
          <w:sz w:val="24"/>
          <w:szCs w:val="24"/>
          <w:lang w:val="bg-BG"/>
        </w:rPr>
        <w:t xml:space="preserve"> </w:t>
      </w:r>
      <w:r w:rsidR="00A909A8" w:rsidRPr="002A6503">
        <w:rPr>
          <w:rFonts w:ascii="Times New Roman" w:hAnsi="Times New Roman" w:cs="Times New Roman"/>
          <w:sz w:val="24"/>
          <w:szCs w:val="24"/>
          <w:lang w:val="bg-BG"/>
        </w:rPr>
        <w:t xml:space="preserve">Български държавни училища в чужбина </w:t>
      </w:r>
      <w:r w:rsidR="002A6503" w:rsidRPr="002A6503">
        <w:rPr>
          <w:rFonts w:ascii="Times New Roman" w:hAnsi="Times New Roman" w:cs="Times New Roman"/>
          <w:sz w:val="24"/>
          <w:szCs w:val="24"/>
          <w:lang w:val="bg-BG"/>
        </w:rPr>
        <w:t>–</w:t>
      </w:r>
      <w:r w:rsidR="00A909A8" w:rsidRPr="002A6503">
        <w:rPr>
          <w:rFonts w:ascii="Times New Roman" w:hAnsi="Times New Roman" w:cs="Times New Roman"/>
          <w:sz w:val="24"/>
          <w:szCs w:val="24"/>
          <w:lang w:val="bg-BG"/>
        </w:rPr>
        <w:t xml:space="preserve"> </w:t>
      </w:r>
      <w:bookmarkStart w:id="4" w:name="_Hlk157024359"/>
      <w:r w:rsidR="00A909A8" w:rsidRPr="002A6503">
        <w:rPr>
          <w:rFonts w:ascii="Times New Roman" w:hAnsi="Times New Roman" w:cs="Times New Roman"/>
          <w:sz w:val="24"/>
          <w:szCs w:val="24"/>
          <w:lang w:val="bg-BG"/>
        </w:rPr>
        <w:t xml:space="preserve">за дейности по т. </w:t>
      </w:r>
      <w:r w:rsidR="00321101" w:rsidRPr="002A6503">
        <w:rPr>
          <w:rFonts w:ascii="Times New Roman" w:hAnsi="Times New Roman" w:cs="Times New Roman"/>
          <w:sz w:val="24"/>
          <w:szCs w:val="24"/>
          <w:lang w:val="bg-BG"/>
        </w:rPr>
        <w:t>11</w:t>
      </w:r>
      <w:r w:rsidR="00A909A8" w:rsidRPr="002A6503">
        <w:rPr>
          <w:rFonts w:ascii="Times New Roman" w:hAnsi="Times New Roman" w:cs="Times New Roman"/>
          <w:sz w:val="24"/>
          <w:szCs w:val="24"/>
          <w:lang w:val="bg-BG"/>
        </w:rPr>
        <w:t xml:space="preserve">.1. </w:t>
      </w:r>
      <w:bookmarkEnd w:id="4"/>
      <w:r w:rsidR="00A909A8" w:rsidRPr="002A6503">
        <w:rPr>
          <w:rFonts w:ascii="Times New Roman" w:hAnsi="Times New Roman" w:cs="Times New Roman"/>
          <w:sz w:val="24"/>
          <w:szCs w:val="24"/>
          <w:lang w:val="bg-BG"/>
        </w:rPr>
        <w:t xml:space="preserve">и т. </w:t>
      </w:r>
      <w:r w:rsidR="00321101" w:rsidRPr="002A6503">
        <w:rPr>
          <w:rFonts w:ascii="Times New Roman" w:hAnsi="Times New Roman" w:cs="Times New Roman"/>
          <w:sz w:val="24"/>
          <w:szCs w:val="24"/>
          <w:lang w:val="bg-BG"/>
        </w:rPr>
        <w:t>11</w:t>
      </w:r>
      <w:r w:rsidR="00A909A8" w:rsidRPr="002A6503">
        <w:rPr>
          <w:rFonts w:ascii="Times New Roman" w:hAnsi="Times New Roman" w:cs="Times New Roman"/>
          <w:sz w:val="24"/>
          <w:szCs w:val="24"/>
          <w:lang w:val="bg-BG"/>
        </w:rPr>
        <w:t>.3.</w:t>
      </w:r>
    </w:p>
    <w:p w14:paraId="46EC2E9A" w14:textId="08C21348" w:rsidR="002A6503" w:rsidRDefault="00495950" w:rsidP="00495950">
      <w:pPr>
        <w:pStyle w:val="Bodytext20"/>
        <w:shd w:val="clear" w:color="auto" w:fill="auto"/>
        <w:tabs>
          <w:tab w:val="left" w:pos="955"/>
        </w:tabs>
        <w:spacing w:after="0" w:line="413" w:lineRule="exact"/>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B41F37">
        <w:rPr>
          <w:rFonts w:ascii="Times New Roman" w:hAnsi="Times New Roman" w:cs="Times New Roman"/>
          <w:sz w:val="24"/>
          <w:szCs w:val="24"/>
          <w:lang w:val="bg-BG"/>
        </w:rPr>
        <w:t>7.3.</w:t>
      </w:r>
      <w:r w:rsidR="002A6503">
        <w:rPr>
          <w:rFonts w:ascii="Times New Roman" w:hAnsi="Times New Roman" w:cs="Times New Roman"/>
          <w:sz w:val="24"/>
          <w:szCs w:val="24"/>
          <w:lang w:val="bg-BG"/>
        </w:rPr>
        <w:t xml:space="preserve"> </w:t>
      </w:r>
      <w:r w:rsidR="00A909A8" w:rsidRPr="002A6503">
        <w:rPr>
          <w:rFonts w:ascii="Times New Roman" w:hAnsi="Times New Roman" w:cs="Times New Roman"/>
          <w:sz w:val="24"/>
          <w:szCs w:val="24"/>
          <w:lang w:val="bg-BG"/>
        </w:rPr>
        <w:t xml:space="preserve">Държавни висши училища и научни институти на Българската академия на науките, които командироват преподаватели по български език и литература в чуждестранни висши училища </w:t>
      </w:r>
      <w:r w:rsidR="00B41F37">
        <w:rPr>
          <w:rFonts w:ascii="Times New Roman" w:hAnsi="Times New Roman" w:cs="Times New Roman"/>
          <w:sz w:val="24"/>
          <w:szCs w:val="24"/>
          <w:lang w:val="bg-BG"/>
        </w:rPr>
        <w:t>–</w:t>
      </w:r>
      <w:r w:rsidR="00A909A8" w:rsidRPr="002A6503">
        <w:rPr>
          <w:rFonts w:ascii="Times New Roman" w:hAnsi="Times New Roman" w:cs="Times New Roman"/>
          <w:sz w:val="24"/>
          <w:szCs w:val="24"/>
          <w:lang w:val="bg-BG"/>
        </w:rPr>
        <w:t xml:space="preserve"> за дейности по т. </w:t>
      </w:r>
      <w:r w:rsidR="00321101" w:rsidRPr="002A6503">
        <w:rPr>
          <w:rFonts w:ascii="Times New Roman" w:hAnsi="Times New Roman" w:cs="Times New Roman"/>
          <w:sz w:val="24"/>
          <w:szCs w:val="24"/>
          <w:lang w:val="bg-BG"/>
        </w:rPr>
        <w:t>11</w:t>
      </w:r>
      <w:r w:rsidR="00A909A8" w:rsidRPr="002A6503">
        <w:rPr>
          <w:rFonts w:ascii="Times New Roman" w:hAnsi="Times New Roman" w:cs="Times New Roman"/>
          <w:sz w:val="24"/>
          <w:szCs w:val="24"/>
          <w:lang w:val="bg-BG"/>
        </w:rPr>
        <w:t xml:space="preserve">.1. и т. </w:t>
      </w:r>
      <w:r w:rsidR="00321101" w:rsidRPr="002A6503">
        <w:rPr>
          <w:rFonts w:ascii="Times New Roman" w:hAnsi="Times New Roman" w:cs="Times New Roman"/>
          <w:sz w:val="24"/>
          <w:szCs w:val="24"/>
          <w:lang w:val="bg-BG"/>
        </w:rPr>
        <w:t>11</w:t>
      </w:r>
      <w:r w:rsidR="00A909A8" w:rsidRPr="002A6503">
        <w:rPr>
          <w:rFonts w:ascii="Times New Roman" w:hAnsi="Times New Roman" w:cs="Times New Roman"/>
          <w:sz w:val="24"/>
          <w:szCs w:val="24"/>
          <w:lang w:val="bg-BG"/>
        </w:rPr>
        <w:t>.3.</w:t>
      </w:r>
    </w:p>
    <w:p w14:paraId="12BA7179" w14:textId="0E24F005" w:rsidR="002A6503" w:rsidRDefault="00495950" w:rsidP="00495950">
      <w:pPr>
        <w:pStyle w:val="Bodytext20"/>
        <w:shd w:val="clear" w:color="auto" w:fill="auto"/>
        <w:tabs>
          <w:tab w:val="left" w:pos="955"/>
        </w:tabs>
        <w:spacing w:after="0" w:line="413" w:lineRule="exact"/>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B41F37" w:rsidRPr="00837242">
        <w:rPr>
          <w:rFonts w:ascii="Times New Roman" w:hAnsi="Times New Roman" w:cs="Times New Roman"/>
          <w:sz w:val="24"/>
          <w:szCs w:val="24"/>
          <w:lang w:val="bg-BG"/>
        </w:rPr>
        <w:t>7.4.</w:t>
      </w:r>
      <w:r w:rsidR="002A6503" w:rsidRPr="00837242">
        <w:rPr>
          <w:rFonts w:ascii="Times New Roman" w:hAnsi="Times New Roman" w:cs="Times New Roman"/>
          <w:sz w:val="24"/>
          <w:szCs w:val="24"/>
          <w:lang w:val="bg-BG"/>
        </w:rPr>
        <w:t xml:space="preserve"> Училища на територията на България – за дейности по т. 11.1.</w:t>
      </w:r>
      <w:r w:rsidR="005D1857" w:rsidRPr="00837242">
        <w:rPr>
          <w:rFonts w:ascii="Times New Roman" w:hAnsi="Times New Roman" w:cs="Times New Roman"/>
          <w:sz w:val="24"/>
          <w:szCs w:val="24"/>
          <w:lang w:val="bg-BG"/>
        </w:rPr>
        <w:t xml:space="preserve"> – за съвместни проучвания с български училища в чужбина.</w:t>
      </w:r>
      <w:r w:rsidR="005D1857">
        <w:rPr>
          <w:rFonts w:ascii="Times New Roman" w:hAnsi="Times New Roman" w:cs="Times New Roman"/>
          <w:sz w:val="24"/>
          <w:szCs w:val="24"/>
          <w:lang w:val="bg-BG"/>
        </w:rPr>
        <w:t xml:space="preserve"> </w:t>
      </w:r>
    </w:p>
    <w:p w14:paraId="3DCD1DDD" w14:textId="47133076" w:rsidR="002A6503" w:rsidRDefault="00495950" w:rsidP="00495950">
      <w:pPr>
        <w:pStyle w:val="Bodytext20"/>
        <w:shd w:val="clear" w:color="auto" w:fill="auto"/>
        <w:tabs>
          <w:tab w:val="left" w:pos="955"/>
        </w:tabs>
        <w:spacing w:after="0" w:line="413" w:lineRule="exact"/>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B41F37">
        <w:rPr>
          <w:rFonts w:ascii="Times New Roman" w:hAnsi="Times New Roman" w:cs="Times New Roman"/>
          <w:sz w:val="24"/>
          <w:szCs w:val="24"/>
          <w:lang w:val="bg-BG"/>
        </w:rPr>
        <w:t>7.5.</w:t>
      </w:r>
      <w:r w:rsidR="002A6503">
        <w:rPr>
          <w:rFonts w:ascii="Times New Roman" w:hAnsi="Times New Roman" w:cs="Times New Roman"/>
          <w:sz w:val="24"/>
          <w:szCs w:val="24"/>
          <w:lang w:val="bg-BG"/>
        </w:rPr>
        <w:t xml:space="preserve"> </w:t>
      </w:r>
      <w:r w:rsidR="00A909A8" w:rsidRPr="002A6503">
        <w:rPr>
          <w:rFonts w:ascii="Times New Roman" w:hAnsi="Times New Roman" w:cs="Times New Roman"/>
          <w:sz w:val="24"/>
          <w:szCs w:val="24"/>
          <w:lang w:val="bg-BG"/>
        </w:rPr>
        <w:t xml:space="preserve">Организации/институции от България, които имат сключено споразумение/договор с МОН </w:t>
      </w:r>
      <w:r w:rsidR="00B41F37">
        <w:rPr>
          <w:rFonts w:ascii="Times New Roman" w:hAnsi="Times New Roman" w:cs="Times New Roman"/>
          <w:sz w:val="24"/>
          <w:szCs w:val="24"/>
          <w:lang w:val="bg-BG"/>
        </w:rPr>
        <w:t>–</w:t>
      </w:r>
      <w:r w:rsidR="00A909A8" w:rsidRPr="002A6503">
        <w:rPr>
          <w:rFonts w:ascii="Times New Roman" w:hAnsi="Times New Roman" w:cs="Times New Roman"/>
          <w:sz w:val="24"/>
          <w:szCs w:val="24"/>
          <w:lang w:val="bg-BG"/>
        </w:rPr>
        <w:t xml:space="preserve"> за дейностите по т. </w:t>
      </w:r>
      <w:r w:rsidR="00321101" w:rsidRPr="002A6503">
        <w:rPr>
          <w:rFonts w:ascii="Times New Roman" w:hAnsi="Times New Roman" w:cs="Times New Roman"/>
          <w:sz w:val="24"/>
          <w:szCs w:val="24"/>
          <w:lang w:val="bg-BG"/>
        </w:rPr>
        <w:t>11</w:t>
      </w:r>
      <w:r w:rsidR="00A909A8" w:rsidRPr="002A6503">
        <w:rPr>
          <w:rFonts w:ascii="Times New Roman" w:hAnsi="Times New Roman" w:cs="Times New Roman"/>
          <w:sz w:val="24"/>
          <w:szCs w:val="24"/>
          <w:lang w:val="bg-BG"/>
        </w:rPr>
        <w:t xml:space="preserve">.3. и т. </w:t>
      </w:r>
      <w:r w:rsidR="00321101" w:rsidRPr="002A6503">
        <w:rPr>
          <w:rFonts w:ascii="Times New Roman" w:hAnsi="Times New Roman" w:cs="Times New Roman"/>
          <w:sz w:val="24"/>
          <w:szCs w:val="24"/>
          <w:lang w:val="bg-BG"/>
        </w:rPr>
        <w:t>11</w:t>
      </w:r>
      <w:r w:rsidR="00A909A8" w:rsidRPr="002A6503">
        <w:rPr>
          <w:rFonts w:ascii="Times New Roman" w:hAnsi="Times New Roman" w:cs="Times New Roman"/>
          <w:sz w:val="24"/>
          <w:szCs w:val="24"/>
          <w:lang w:val="bg-BG"/>
        </w:rPr>
        <w:t>.4.</w:t>
      </w:r>
    </w:p>
    <w:p w14:paraId="112B59D2" w14:textId="11443408" w:rsidR="00A909A8" w:rsidRPr="002A6503" w:rsidRDefault="00495950" w:rsidP="00495950">
      <w:pPr>
        <w:pStyle w:val="Bodytext20"/>
        <w:shd w:val="clear" w:color="auto" w:fill="auto"/>
        <w:tabs>
          <w:tab w:val="left" w:pos="955"/>
        </w:tabs>
        <w:spacing w:after="0" w:line="413" w:lineRule="exact"/>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B41F37">
        <w:rPr>
          <w:rFonts w:ascii="Times New Roman" w:hAnsi="Times New Roman" w:cs="Times New Roman"/>
          <w:sz w:val="24"/>
          <w:szCs w:val="24"/>
          <w:lang w:val="bg-BG"/>
        </w:rPr>
        <w:t xml:space="preserve">7.6. </w:t>
      </w:r>
      <w:r w:rsidR="00A909A8" w:rsidRPr="002A6503">
        <w:rPr>
          <w:rFonts w:ascii="Times New Roman" w:hAnsi="Times New Roman" w:cs="Times New Roman"/>
          <w:sz w:val="24"/>
          <w:szCs w:val="24"/>
          <w:lang w:val="bg-BG"/>
        </w:rPr>
        <w:t>Организации на българите</w:t>
      </w:r>
      <w:r w:rsidR="002A6503">
        <w:rPr>
          <w:rFonts w:ascii="Times New Roman" w:hAnsi="Times New Roman" w:cs="Times New Roman"/>
          <w:sz w:val="24"/>
          <w:szCs w:val="24"/>
          <w:lang w:val="bg-BG"/>
        </w:rPr>
        <w:t xml:space="preserve"> в чужбина</w:t>
      </w:r>
      <w:r w:rsidR="00A909A8" w:rsidRPr="002A6503">
        <w:rPr>
          <w:rFonts w:ascii="Times New Roman" w:hAnsi="Times New Roman" w:cs="Times New Roman"/>
          <w:sz w:val="24"/>
          <w:szCs w:val="24"/>
          <w:lang w:val="bg-BG"/>
        </w:rPr>
        <w:t>, към които няма българско неделно училище</w:t>
      </w:r>
      <w:r w:rsidR="002A6503">
        <w:rPr>
          <w:rFonts w:ascii="Times New Roman" w:hAnsi="Times New Roman" w:cs="Times New Roman"/>
          <w:sz w:val="24"/>
          <w:szCs w:val="24"/>
          <w:lang w:val="bg-BG"/>
        </w:rPr>
        <w:t xml:space="preserve">, подпомагано от МОН </w:t>
      </w:r>
      <w:r w:rsidR="00A909A8" w:rsidRPr="002A6503">
        <w:rPr>
          <w:rFonts w:ascii="Times New Roman" w:hAnsi="Times New Roman" w:cs="Times New Roman"/>
          <w:sz w:val="24"/>
          <w:szCs w:val="24"/>
          <w:lang w:val="bg-BG"/>
        </w:rPr>
        <w:t xml:space="preserve">и/или физически лица, живеещи извън Република България, може да участват в реализацията на дейности по т. </w:t>
      </w:r>
      <w:r w:rsidR="00321101" w:rsidRPr="002A6503">
        <w:rPr>
          <w:rFonts w:ascii="Times New Roman" w:hAnsi="Times New Roman" w:cs="Times New Roman"/>
          <w:sz w:val="24"/>
          <w:szCs w:val="24"/>
          <w:lang w:val="bg-BG"/>
        </w:rPr>
        <w:t>11</w:t>
      </w:r>
      <w:r w:rsidR="00A909A8" w:rsidRPr="002A6503">
        <w:rPr>
          <w:rFonts w:ascii="Times New Roman" w:hAnsi="Times New Roman" w:cs="Times New Roman"/>
          <w:sz w:val="24"/>
          <w:szCs w:val="24"/>
          <w:lang w:val="bg-BG"/>
        </w:rPr>
        <w:t xml:space="preserve">.1. и т. </w:t>
      </w:r>
      <w:r w:rsidR="00321101" w:rsidRPr="002A6503">
        <w:rPr>
          <w:rFonts w:ascii="Times New Roman" w:hAnsi="Times New Roman" w:cs="Times New Roman"/>
          <w:sz w:val="24"/>
          <w:szCs w:val="24"/>
          <w:lang w:val="bg-BG"/>
        </w:rPr>
        <w:t>11</w:t>
      </w:r>
      <w:r w:rsidR="00A909A8" w:rsidRPr="002A6503">
        <w:rPr>
          <w:rFonts w:ascii="Times New Roman" w:hAnsi="Times New Roman" w:cs="Times New Roman"/>
          <w:sz w:val="24"/>
          <w:szCs w:val="24"/>
          <w:lang w:val="bg-BG"/>
        </w:rPr>
        <w:t xml:space="preserve">.3. чрез бенефициент по т. </w:t>
      </w:r>
      <w:r>
        <w:rPr>
          <w:rFonts w:ascii="Times New Roman" w:hAnsi="Times New Roman" w:cs="Times New Roman"/>
          <w:sz w:val="24"/>
          <w:szCs w:val="24"/>
          <w:lang w:val="bg-BG"/>
        </w:rPr>
        <w:t>7</w:t>
      </w:r>
      <w:r w:rsidR="00321101" w:rsidRPr="002A6503">
        <w:rPr>
          <w:rFonts w:ascii="Times New Roman" w:hAnsi="Times New Roman" w:cs="Times New Roman"/>
          <w:sz w:val="24"/>
          <w:szCs w:val="24"/>
          <w:lang w:val="bg-BG"/>
        </w:rPr>
        <w:t>.</w:t>
      </w:r>
      <w:r w:rsidR="00A909A8" w:rsidRPr="002A6503">
        <w:rPr>
          <w:rFonts w:ascii="Times New Roman" w:hAnsi="Times New Roman" w:cs="Times New Roman"/>
          <w:sz w:val="24"/>
          <w:szCs w:val="24"/>
          <w:lang w:val="bg-BG"/>
        </w:rPr>
        <w:t>1. след сключване на споразумение/договор с него или чрез държавно или общинско училище на територията на Р България.</w:t>
      </w:r>
    </w:p>
    <w:p w14:paraId="7BC2C547" w14:textId="77777777" w:rsidR="008C3CE4" w:rsidRPr="002A6503" w:rsidRDefault="008C3CE4" w:rsidP="002A6503">
      <w:pPr>
        <w:spacing w:after="0" w:line="360" w:lineRule="auto"/>
        <w:rPr>
          <w:rFonts w:ascii="Times New Roman" w:hAnsi="Times New Roman" w:cs="Times New Roman"/>
          <w:i/>
          <w:iCs/>
          <w:color w:val="2E74B5" w:themeColor="accent5" w:themeShade="BF"/>
          <w:sz w:val="24"/>
          <w:szCs w:val="24"/>
          <w:lang w:val="bg-BG"/>
        </w:rPr>
      </w:pPr>
    </w:p>
    <w:p w14:paraId="1637BD97" w14:textId="1FE72196" w:rsidR="008C0C5A" w:rsidRPr="00B41F37" w:rsidRDefault="00B41F37" w:rsidP="00B41F37">
      <w:pPr>
        <w:spacing w:after="0" w:line="360" w:lineRule="auto"/>
        <w:rPr>
          <w:rFonts w:ascii="Times New Roman" w:hAnsi="Times New Roman" w:cs="Times New Roman"/>
          <w:i/>
          <w:iCs/>
          <w:sz w:val="24"/>
          <w:szCs w:val="24"/>
          <w:lang w:val="bg-BG"/>
        </w:rPr>
      </w:pPr>
      <w:r>
        <w:rPr>
          <w:rFonts w:ascii="Times New Roman" w:hAnsi="Times New Roman" w:cs="Times New Roman"/>
          <w:b/>
          <w:bCs/>
          <w:sz w:val="24"/>
          <w:szCs w:val="24"/>
          <w:lang w:val="bg-BG"/>
        </w:rPr>
        <w:t xml:space="preserve">8. </w:t>
      </w:r>
      <w:r w:rsidR="008C3CE4" w:rsidRPr="00B41F37">
        <w:rPr>
          <w:rFonts w:ascii="Times New Roman" w:hAnsi="Times New Roman" w:cs="Times New Roman"/>
          <w:b/>
          <w:bCs/>
          <w:sz w:val="24"/>
          <w:szCs w:val="24"/>
          <w:lang w:val="bg-BG"/>
        </w:rPr>
        <w:t xml:space="preserve">СРОК НА ИЗПЪЛНЕНИЕ </w:t>
      </w:r>
    </w:p>
    <w:p w14:paraId="0C5FCA4E" w14:textId="11050A2C" w:rsidR="008C0C5A" w:rsidRPr="00A60AE8" w:rsidRDefault="008C0C5A" w:rsidP="000B646B">
      <w:pPr>
        <w:pStyle w:val="Bodytext20"/>
        <w:shd w:val="clear" w:color="auto" w:fill="auto"/>
        <w:tabs>
          <w:tab w:val="left" w:pos="567"/>
        </w:tabs>
        <w:spacing w:after="0" w:line="413" w:lineRule="exact"/>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ab/>
        <w:t>Дейностите се изпълняват до 30 юни 2025 г.</w:t>
      </w:r>
    </w:p>
    <w:p w14:paraId="73F81F6D" w14:textId="5D7E7CD4" w:rsidR="00736BE6" w:rsidRPr="0094465F" w:rsidRDefault="008C0C5A" w:rsidP="0094465F">
      <w:pPr>
        <w:pStyle w:val="Bodytext20"/>
        <w:shd w:val="clear" w:color="auto" w:fill="auto"/>
        <w:tabs>
          <w:tab w:val="left" w:pos="567"/>
          <w:tab w:val="left" w:pos="950"/>
        </w:tabs>
        <w:spacing w:after="400" w:line="413" w:lineRule="exact"/>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ab/>
        <w:t>Дейност 11.2. се извършава периодично след представяне в МОН на резултатите от дейност по т. 11.1. от комисията, определена със заповед на министъра на образованието и науката. Със заповед</w:t>
      </w:r>
      <w:r w:rsidR="002A6503">
        <w:rPr>
          <w:rFonts w:ascii="Times New Roman" w:hAnsi="Times New Roman" w:cs="Times New Roman"/>
          <w:sz w:val="24"/>
          <w:szCs w:val="24"/>
          <w:lang w:val="bg-BG"/>
        </w:rPr>
        <w:t xml:space="preserve">та </w:t>
      </w:r>
      <w:r w:rsidRPr="00A60AE8">
        <w:rPr>
          <w:rFonts w:ascii="Times New Roman" w:hAnsi="Times New Roman" w:cs="Times New Roman"/>
          <w:sz w:val="24"/>
          <w:szCs w:val="24"/>
          <w:lang w:val="bg-BG"/>
        </w:rPr>
        <w:t>се определят редът, условията и сроковете за работата на комисията.</w:t>
      </w:r>
    </w:p>
    <w:p w14:paraId="0CC5BCDD" w14:textId="70FCEDBD" w:rsidR="00736BE6" w:rsidRPr="00B41F37" w:rsidRDefault="00B41F37" w:rsidP="00B41F37">
      <w:pPr>
        <w:tabs>
          <w:tab w:val="left" w:pos="270"/>
        </w:tabs>
        <w:spacing w:after="0" w:line="360" w:lineRule="auto"/>
        <w:jc w:val="both"/>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t xml:space="preserve">9. </w:t>
      </w:r>
      <w:r w:rsidR="00736BE6" w:rsidRPr="00B41F37">
        <w:rPr>
          <w:rFonts w:ascii="Times New Roman" w:hAnsi="Times New Roman" w:cs="Times New Roman"/>
          <w:b/>
          <w:bCs/>
          <w:sz w:val="24"/>
          <w:szCs w:val="24"/>
          <w:lang w:val="bg-BG"/>
        </w:rPr>
        <w:t xml:space="preserve">МЕХАНИЗЪМ ЗА НАБЛЮДЕНИЕ И ОТЧИТАНЕ ИЗПЪЛНЕНИЕТО НА ПРОГРАМАТА </w:t>
      </w:r>
    </w:p>
    <w:p w14:paraId="3C94F05B" w14:textId="6C0A2C51" w:rsidR="00E80DEF" w:rsidRPr="00A60AE8" w:rsidRDefault="00E80DEF" w:rsidP="00E80DEF">
      <w:pPr>
        <w:pStyle w:val="Bodytext20"/>
        <w:shd w:val="clear" w:color="auto" w:fill="auto"/>
        <w:spacing w:after="0" w:line="360" w:lineRule="auto"/>
        <w:ind w:firstLine="567"/>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Организирането, оценяването и проследяването на изпълнението на дейностите се осъществяват от МОН и съответните задгранични представителства</w:t>
      </w:r>
      <w:r w:rsidR="002A6503">
        <w:rPr>
          <w:rFonts w:ascii="Times New Roman" w:hAnsi="Times New Roman" w:cs="Times New Roman"/>
          <w:sz w:val="24"/>
          <w:szCs w:val="24"/>
          <w:lang w:val="bg-BG"/>
        </w:rPr>
        <w:t xml:space="preserve">, а за училищата на </w:t>
      </w:r>
      <w:r w:rsidR="002A6503">
        <w:rPr>
          <w:rFonts w:ascii="Times New Roman" w:hAnsi="Times New Roman" w:cs="Times New Roman"/>
          <w:sz w:val="24"/>
          <w:szCs w:val="24"/>
          <w:lang w:val="bg-BG"/>
        </w:rPr>
        <w:lastRenderedPageBreak/>
        <w:t>територията на България и от регионалните управления на образованието.</w:t>
      </w:r>
    </w:p>
    <w:p w14:paraId="38D5B60A" w14:textId="0F50A3FD" w:rsidR="00E80DEF" w:rsidRPr="00A60AE8" w:rsidRDefault="00E80DEF" w:rsidP="00E80DEF">
      <w:pPr>
        <w:pStyle w:val="Bodytext20"/>
        <w:shd w:val="clear" w:color="auto" w:fill="auto"/>
        <w:spacing w:after="0" w:line="360" w:lineRule="auto"/>
        <w:ind w:firstLine="567"/>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Мониторингът може да се осъществява на място, </w:t>
      </w:r>
      <w:r w:rsidR="002A6503">
        <w:rPr>
          <w:rFonts w:ascii="Times New Roman" w:hAnsi="Times New Roman" w:cs="Times New Roman"/>
          <w:sz w:val="24"/>
          <w:szCs w:val="24"/>
          <w:lang w:val="bg-BG"/>
        </w:rPr>
        <w:t>чрез оценка</w:t>
      </w:r>
      <w:r w:rsidRPr="00A60AE8">
        <w:rPr>
          <w:rFonts w:ascii="Times New Roman" w:hAnsi="Times New Roman" w:cs="Times New Roman"/>
          <w:sz w:val="24"/>
          <w:szCs w:val="24"/>
          <w:lang w:val="bg-BG"/>
        </w:rPr>
        <w:t xml:space="preserve"> на представените документи, анкети, срещи със заинтересованите страни.</w:t>
      </w:r>
    </w:p>
    <w:p w14:paraId="665D3B8F" w14:textId="77777777" w:rsidR="004229AE" w:rsidRPr="00A60AE8" w:rsidRDefault="004229AE" w:rsidP="00E80DEF">
      <w:pPr>
        <w:pStyle w:val="Bodytext20"/>
        <w:shd w:val="clear" w:color="auto" w:fill="auto"/>
        <w:spacing w:after="0" w:line="360" w:lineRule="auto"/>
        <w:ind w:firstLine="567"/>
        <w:jc w:val="both"/>
        <w:rPr>
          <w:rFonts w:ascii="Times New Roman" w:hAnsi="Times New Roman" w:cs="Times New Roman"/>
          <w:sz w:val="24"/>
          <w:szCs w:val="24"/>
          <w:lang w:val="bg-BG"/>
        </w:rPr>
      </w:pPr>
    </w:p>
    <w:p w14:paraId="541DEA0D" w14:textId="77777777" w:rsidR="00B41F37" w:rsidRDefault="00B41F37" w:rsidP="00B41F37">
      <w:pPr>
        <w:tabs>
          <w:tab w:val="left" w:pos="270"/>
          <w:tab w:val="left" w:pos="360"/>
        </w:tabs>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10. </w:t>
      </w:r>
      <w:r w:rsidR="00A46D58" w:rsidRPr="00B41F37">
        <w:rPr>
          <w:rFonts w:ascii="Times New Roman" w:hAnsi="Times New Roman" w:cs="Times New Roman"/>
          <w:b/>
          <w:bCs/>
          <w:sz w:val="24"/>
          <w:szCs w:val="24"/>
          <w:lang w:val="bg-BG"/>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259574D4" w14:textId="04D27725" w:rsidR="00B41F37" w:rsidRDefault="00B41F37" w:rsidP="00B41F37">
      <w:pPr>
        <w:tabs>
          <w:tab w:val="left" w:pos="270"/>
          <w:tab w:val="left" w:pos="360"/>
        </w:tabs>
        <w:spacing w:after="0" w:line="360" w:lineRule="auto"/>
        <w:jc w:val="both"/>
        <w:rPr>
          <w:rFonts w:ascii="Times New Roman" w:hAnsi="Times New Roman" w:cs="Times New Roman"/>
          <w:sz w:val="24"/>
          <w:szCs w:val="24"/>
          <w:lang w:val="bg-BG"/>
        </w:rPr>
      </w:pPr>
      <w:r>
        <w:rPr>
          <w:rFonts w:ascii="Times New Roman" w:hAnsi="Times New Roman" w:cs="Times New Roman"/>
          <w:b/>
          <w:bCs/>
          <w:sz w:val="24"/>
          <w:szCs w:val="24"/>
          <w:lang w:val="bg-BG"/>
        </w:rPr>
        <w:tab/>
      </w:r>
      <w:r>
        <w:rPr>
          <w:rFonts w:ascii="Times New Roman" w:hAnsi="Times New Roman" w:cs="Times New Roman"/>
          <w:b/>
          <w:bCs/>
          <w:sz w:val="24"/>
          <w:szCs w:val="24"/>
          <w:lang w:val="bg-BG"/>
        </w:rPr>
        <w:tab/>
      </w:r>
      <w:r>
        <w:rPr>
          <w:rFonts w:ascii="Times New Roman" w:hAnsi="Times New Roman" w:cs="Times New Roman"/>
          <w:sz w:val="24"/>
          <w:szCs w:val="24"/>
          <w:lang w:val="bg-BG"/>
        </w:rPr>
        <w:t xml:space="preserve">10.1. </w:t>
      </w:r>
      <w:bookmarkStart w:id="5" w:name="_Hlk157083285"/>
      <w:r w:rsidR="00D941BE" w:rsidRPr="00B41F37">
        <w:rPr>
          <w:rFonts w:ascii="Times New Roman" w:hAnsi="Times New Roman" w:cs="Times New Roman"/>
          <w:sz w:val="24"/>
          <w:szCs w:val="24"/>
          <w:lang w:val="bg-BG"/>
        </w:rPr>
        <w:t>Дейностите и средствата по националната програма не мо</w:t>
      </w:r>
      <w:r w:rsidR="00445BF5">
        <w:rPr>
          <w:rFonts w:ascii="Times New Roman" w:hAnsi="Times New Roman" w:cs="Times New Roman"/>
          <w:sz w:val="24"/>
          <w:szCs w:val="24"/>
          <w:lang w:val="bg-BG"/>
        </w:rPr>
        <w:t>же</w:t>
      </w:r>
      <w:r w:rsidR="00D941BE" w:rsidRPr="00B41F37">
        <w:rPr>
          <w:rFonts w:ascii="Times New Roman" w:hAnsi="Times New Roman" w:cs="Times New Roman"/>
          <w:sz w:val="24"/>
          <w:szCs w:val="24"/>
          <w:lang w:val="bg-BG"/>
        </w:rPr>
        <w:t xml:space="preserve">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bookmarkEnd w:id="5"/>
    <w:p w14:paraId="4EDAE1E7" w14:textId="1E452E1C" w:rsidR="00D8576A" w:rsidRPr="008D1C7D" w:rsidRDefault="00B41F37" w:rsidP="00445BF5">
      <w:pPr>
        <w:tabs>
          <w:tab w:val="left" w:pos="270"/>
          <w:tab w:val="left" w:pos="360"/>
        </w:tabs>
        <w:spacing w:after="0" w:line="360" w:lineRule="auto"/>
        <w:jc w:val="both"/>
        <w:rPr>
          <w:rFonts w:ascii="Times New Roman" w:hAnsi="Times New Roman" w:cs="Times New Roman"/>
          <w:sz w:val="24"/>
          <w:szCs w:val="24"/>
          <w:lang w:val="bg-BG"/>
        </w:rPr>
      </w:pPr>
      <w:r w:rsidRPr="008D1C7D">
        <w:rPr>
          <w:rFonts w:ascii="Times New Roman" w:hAnsi="Times New Roman" w:cs="Times New Roman"/>
          <w:sz w:val="24"/>
          <w:szCs w:val="24"/>
          <w:lang w:val="bg-BG"/>
        </w:rPr>
        <w:tab/>
        <w:t xml:space="preserve">10.2. </w:t>
      </w:r>
      <w:r w:rsidR="00C2501E" w:rsidRPr="008D1C7D">
        <w:rPr>
          <w:rFonts w:ascii="Times New Roman" w:hAnsi="Times New Roman" w:cs="Times New Roman"/>
          <w:sz w:val="24"/>
          <w:szCs w:val="24"/>
          <w:lang w:val="bg-BG"/>
        </w:rPr>
        <w:t>Декларацията по т. 1</w:t>
      </w:r>
      <w:r w:rsidR="00D941BE" w:rsidRPr="008D1C7D">
        <w:rPr>
          <w:rFonts w:ascii="Times New Roman" w:hAnsi="Times New Roman" w:cs="Times New Roman"/>
          <w:sz w:val="24"/>
          <w:szCs w:val="24"/>
          <w:lang w:val="bg-BG"/>
        </w:rPr>
        <w:t>0</w:t>
      </w:r>
      <w:r w:rsidR="00C2501E" w:rsidRPr="008D1C7D">
        <w:rPr>
          <w:rFonts w:ascii="Times New Roman" w:hAnsi="Times New Roman" w:cs="Times New Roman"/>
          <w:sz w:val="24"/>
          <w:szCs w:val="24"/>
          <w:lang w:val="bg-BG"/>
        </w:rPr>
        <w:t>.1. е задължителна и следва да съдържа следния текст: „Декларирам, че дейностите, за които получавам финансиране по НП „Неразказаните истории на българите“,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14:paraId="5ECD63C5" w14:textId="77777777" w:rsidR="00617DC9" w:rsidRPr="00A60AE8" w:rsidRDefault="00617DC9" w:rsidP="00617DC9">
      <w:pPr>
        <w:pStyle w:val="ListParagraph"/>
        <w:tabs>
          <w:tab w:val="left" w:pos="540"/>
        </w:tabs>
        <w:spacing w:after="0" w:line="360" w:lineRule="auto"/>
        <w:ind w:left="0"/>
        <w:jc w:val="both"/>
        <w:rPr>
          <w:rFonts w:ascii="Times New Roman" w:hAnsi="Times New Roman" w:cs="Times New Roman"/>
          <w:i/>
          <w:iCs/>
          <w:color w:val="2E74B5" w:themeColor="accent5" w:themeShade="BF"/>
          <w:sz w:val="24"/>
          <w:szCs w:val="24"/>
          <w:lang w:val="bg-BG"/>
        </w:rPr>
      </w:pPr>
    </w:p>
    <w:p w14:paraId="19E35600" w14:textId="640378CD" w:rsidR="00AD1990" w:rsidRPr="00D8576A" w:rsidRDefault="00D8576A" w:rsidP="00D8576A">
      <w:p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11. </w:t>
      </w:r>
      <w:r w:rsidR="008C3CE4" w:rsidRPr="00D8576A">
        <w:rPr>
          <w:rFonts w:ascii="Times New Roman" w:hAnsi="Times New Roman" w:cs="Times New Roman"/>
          <w:b/>
          <w:bCs/>
          <w:sz w:val="24"/>
          <w:szCs w:val="24"/>
          <w:lang w:val="bg-BG"/>
        </w:rPr>
        <w:t xml:space="preserve">ДОПУСТИМИ </w:t>
      </w:r>
      <w:r w:rsidR="00AD1990" w:rsidRPr="00D8576A">
        <w:rPr>
          <w:rFonts w:ascii="Times New Roman" w:hAnsi="Times New Roman" w:cs="Times New Roman"/>
          <w:b/>
          <w:bCs/>
          <w:sz w:val="24"/>
          <w:szCs w:val="24"/>
          <w:lang w:val="bg-BG"/>
        </w:rPr>
        <w:t>ДЕЙНОСТИ</w:t>
      </w:r>
      <w:r w:rsidR="00A46D58" w:rsidRPr="00D8576A">
        <w:rPr>
          <w:rFonts w:ascii="Times New Roman" w:hAnsi="Times New Roman" w:cs="Times New Roman"/>
          <w:b/>
          <w:bCs/>
          <w:sz w:val="24"/>
          <w:szCs w:val="24"/>
          <w:lang w:val="bg-BG"/>
        </w:rPr>
        <w:t xml:space="preserve">  И СРОК НА ИЗПЪЛНЕНИЕ</w:t>
      </w:r>
    </w:p>
    <w:p w14:paraId="421F9271" w14:textId="6179E736" w:rsidR="0005175C" w:rsidRPr="00A60AE8" w:rsidRDefault="00D8576A" w:rsidP="00D8576A">
      <w:pPr>
        <w:pStyle w:val="Bodytext20"/>
        <w:shd w:val="clear" w:color="auto" w:fill="auto"/>
        <w:tabs>
          <w:tab w:val="left" w:pos="849"/>
        </w:tabs>
        <w:spacing w:after="0" w:line="413" w:lineRule="exact"/>
        <w:ind w:left="283"/>
        <w:jc w:val="both"/>
        <w:rPr>
          <w:rFonts w:ascii="Times New Roman" w:hAnsi="Times New Roman" w:cs="Times New Roman"/>
          <w:sz w:val="24"/>
          <w:szCs w:val="24"/>
          <w:lang w:val="bg-BG"/>
        </w:rPr>
      </w:pPr>
      <w:bookmarkStart w:id="6" w:name="_Hlk157023558"/>
      <w:r>
        <w:rPr>
          <w:rFonts w:ascii="Times New Roman" w:hAnsi="Times New Roman" w:cs="Times New Roman"/>
          <w:sz w:val="24"/>
          <w:szCs w:val="24"/>
          <w:lang w:val="bg-BG"/>
        </w:rPr>
        <w:t xml:space="preserve">11.1. </w:t>
      </w:r>
      <w:r w:rsidR="0005175C" w:rsidRPr="007A3AC7">
        <w:rPr>
          <w:rFonts w:ascii="Times New Roman" w:hAnsi="Times New Roman" w:cs="Times New Roman"/>
          <w:sz w:val="24"/>
          <w:szCs w:val="24"/>
          <w:lang w:val="bg-BG"/>
        </w:rPr>
        <w:t xml:space="preserve">Проучвателна и изследователска работа в </w:t>
      </w:r>
      <w:r w:rsidRPr="007A3AC7">
        <w:rPr>
          <w:rFonts w:ascii="Times New Roman" w:hAnsi="Times New Roman" w:cs="Times New Roman"/>
          <w:sz w:val="24"/>
          <w:szCs w:val="24"/>
          <w:lang w:val="bg-BG"/>
        </w:rPr>
        <w:t xml:space="preserve">България и в </w:t>
      </w:r>
      <w:r w:rsidR="0005175C" w:rsidRPr="007A3AC7">
        <w:rPr>
          <w:rFonts w:ascii="Times New Roman" w:hAnsi="Times New Roman" w:cs="Times New Roman"/>
          <w:sz w:val="24"/>
          <w:szCs w:val="24"/>
          <w:lang w:val="bg-BG"/>
        </w:rPr>
        <w:t>чужбина</w:t>
      </w:r>
      <w:r w:rsidR="0005175C" w:rsidRPr="00A60AE8">
        <w:rPr>
          <w:rFonts w:ascii="Times New Roman" w:hAnsi="Times New Roman" w:cs="Times New Roman"/>
          <w:sz w:val="24"/>
          <w:szCs w:val="24"/>
          <w:lang w:val="bg-BG"/>
        </w:rPr>
        <w:t xml:space="preserve"> </w:t>
      </w:r>
      <w:r w:rsidR="00C47C10">
        <w:rPr>
          <w:rFonts w:ascii="Times New Roman" w:hAnsi="Times New Roman" w:cs="Times New Roman"/>
          <w:sz w:val="24"/>
          <w:szCs w:val="24"/>
          <w:lang w:val="bg-BG"/>
        </w:rPr>
        <w:t>–</w:t>
      </w:r>
      <w:r w:rsidR="0005175C" w:rsidRPr="00A60AE8">
        <w:rPr>
          <w:rFonts w:ascii="Times New Roman" w:hAnsi="Times New Roman" w:cs="Times New Roman"/>
          <w:sz w:val="24"/>
          <w:szCs w:val="24"/>
          <w:lang w:val="bg-BG"/>
        </w:rPr>
        <w:t xml:space="preserve"> проучване и представяне на информация</w:t>
      </w:r>
      <w:r>
        <w:rPr>
          <w:rFonts w:ascii="Times New Roman" w:hAnsi="Times New Roman" w:cs="Times New Roman"/>
          <w:sz w:val="24"/>
          <w:szCs w:val="24"/>
          <w:lang w:val="bg-BG"/>
        </w:rPr>
        <w:t xml:space="preserve">, </w:t>
      </w:r>
      <w:r w:rsidR="0005175C" w:rsidRPr="00A60AE8">
        <w:rPr>
          <w:rFonts w:ascii="Times New Roman" w:hAnsi="Times New Roman" w:cs="Times New Roman"/>
          <w:sz w:val="24"/>
          <w:szCs w:val="24"/>
          <w:lang w:val="bg-BG"/>
        </w:rPr>
        <w:t>свидетелства</w:t>
      </w:r>
      <w:r>
        <w:rPr>
          <w:rFonts w:ascii="Times New Roman" w:hAnsi="Times New Roman" w:cs="Times New Roman"/>
          <w:sz w:val="24"/>
          <w:szCs w:val="24"/>
          <w:lang w:val="bg-BG"/>
        </w:rPr>
        <w:t>, продукти от изследвания</w:t>
      </w:r>
      <w:r w:rsidR="0005175C" w:rsidRPr="00A60AE8">
        <w:rPr>
          <w:rFonts w:ascii="Times New Roman" w:hAnsi="Times New Roman" w:cs="Times New Roman"/>
          <w:sz w:val="24"/>
          <w:szCs w:val="24"/>
          <w:lang w:val="bg-BG"/>
        </w:rPr>
        <w:t xml:space="preserve"> за:</w:t>
      </w:r>
    </w:p>
    <w:bookmarkEnd w:id="6"/>
    <w:p w14:paraId="5041CB8C" w14:textId="0A04525D" w:rsidR="0005175C" w:rsidRPr="00A60AE8" w:rsidRDefault="0005175C" w:rsidP="00372D8C">
      <w:pPr>
        <w:pStyle w:val="Bodytext20"/>
        <w:numPr>
          <w:ilvl w:val="0"/>
          <w:numId w:val="22"/>
        </w:numPr>
        <w:shd w:val="clear" w:color="auto" w:fill="auto"/>
        <w:tabs>
          <w:tab w:val="left" w:pos="611"/>
          <w:tab w:val="left" w:pos="1134"/>
        </w:tabs>
        <w:spacing w:after="0" w:line="413" w:lineRule="exact"/>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родови истории за значими събития и личности </w:t>
      </w:r>
      <w:r w:rsidR="00C47C10">
        <w:rPr>
          <w:rFonts w:ascii="Times New Roman" w:hAnsi="Times New Roman" w:cs="Times New Roman"/>
          <w:sz w:val="24"/>
          <w:szCs w:val="24"/>
          <w:lang w:val="bg-BG"/>
        </w:rPr>
        <w:t>с</w:t>
      </w:r>
      <w:r w:rsidRPr="00A60AE8">
        <w:rPr>
          <w:rFonts w:ascii="Times New Roman" w:hAnsi="Times New Roman" w:cs="Times New Roman"/>
          <w:sz w:val="24"/>
          <w:szCs w:val="24"/>
          <w:lang w:val="bg-BG"/>
        </w:rPr>
        <w:t xml:space="preserve"> принос в </w:t>
      </w:r>
      <w:r w:rsidR="00D8576A">
        <w:rPr>
          <w:rFonts w:ascii="Times New Roman" w:hAnsi="Times New Roman" w:cs="Times New Roman"/>
          <w:sz w:val="24"/>
          <w:szCs w:val="24"/>
          <w:lang w:val="bg-BG"/>
        </w:rPr>
        <w:t>България и/или в чужбина</w:t>
      </w:r>
      <w:r w:rsidRPr="00A60AE8">
        <w:rPr>
          <w:rFonts w:ascii="Times New Roman" w:hAnsi="Times New Roman" w:cs="Times New Roman"/>
          <w:sz w:val="24"/>
          <w:szCs w:val="24"/>
          <w:lang w:val="bg-BG"/>
        </w:rPr>
        <w:t>;</w:t>
      </w:r>
    </w:p>
    <w:p w14:paraId="072A932D" w14:textId="42E30E74" w:rsidR="0005175C" w:rsidRPr="00A60AE8" w:rsidRDefault="0005175C" w:rsidP="00372D8C">
      <w:pPr>
        <w:pStyle w:val="Bodytext20"/>
        <w:numPr>
          <w:ilvl w:val="0"/>
          <w:numId w:val="22"/>
        </w:numPr>
        <w:shd w:val="clear" w:color="auto" w:fill="auto"/>
        <w:tabs>
          <w:tab w:val="left" w:pos="494"/>
          <w:tab w:val="left" w:pos="1134"/>
        </w:tabs>
        <w:spacing w:after="0" w:line="413" w:lineRule="exact"/>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приноса на достойни българи или факти и обстоятелства от миналото, свързани е българската история;</w:t>
      </w:r>
    </w:p>
    <w:p w14:paraId="075CEC9C" w14:textId="2CEE7C63" w:rsidR="0005175C" w:rsidRPr="00A60AE8" w:rsidRDefault="0005175C" w:rsidP="00372D8C">
      <w:pPr>
        <w:pStyle w:val="Bodytext20"/>
        <w:numPr>
          <w:ilvl w:val="0"/>
          <w:numId w:val="22"/>
        </w:numPr>
        <w:shd w:val="clear" w:color="auto" w:fill="auto"/>
        <w:tabs>
          <w:tab w:val="left" w:pos="499"/>
          <w:tab w:val="left" w:pos="1134"/>
        </w:tabs>
        <w:spacing w:after="0" w:line="413" w:lineRule="exact"/>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приноса на достойни българи от съвремието, които са знакови за цивилизационното, културното, научното развитие на </w:t>
      </w:r>
      <w:r w:rsidR="00C47C10">
        <w:rPr>
          <w:rFonts w:ascii="Times New Roman" w:hAnsi="Times New Roman" w:cs="Times New Roman"/>
          <w:sz w:val="24"/>
          <w:szCs w:val="24"/>
          <w:lang w:val="bg-BG"/>
        </w:rPr>
        <w:t>България и в чужбина</w:t>
      </w:r>
      <w:r w:rsidRPr="00A60AE8">
        <w:rPr>
          <w:rFonts w:ascii="Times New Roman" w:hAnsi="Times New Roman" w:cs="Times New Roman"/>
          <w:sz w:val="24"/>
          <w:szCs w:val="24"/>
          <w:lang w:val="bg-BG"/>
        </w:rPr>
        <w:t>.</w:t>
      </w:r>
    </w:p>
    <w:p w14:paraId="12EDC62F" w14:textId="27E8A219" w:rsidR="0005175C" w:rsidRPr="00D8576A" w:rsidRDefault="00D8576A" w:rsidP="00D8576A">
      <w:pPr>
        <w:pStyle w:val="Bodytext20"/>
        <w:shd w:val="clear" w:color="auto" w:fill="auto"/>
        <w:tabs>
          <w:tab w:val="left" w:pos="791"/>
        </w:tabs>
        <w:spacing w:after="0" w:line="413" w:lineRule="exact"/>
        <w:jc w:val="both"/>
        <w:rPr>
          <w:rFonts w:ascii="Times New Roman" w:hAnsi="Times New Roman" w:cs="Times New Roman"/>
          <w:sz w:val="24"/>
          <w:szCs w:val="24"/>
          <w:lang w:val="bg-BG"/>
        </w:rPr>
      </w:pPr>
      <w:r w:rsidRPr="00D8576A">
        <w:rPr>
          <w:rFonts w:ascii="Times New Roman" w:hAnsi="Times New Roman" w:cs="Times New Roman"/>
          <w:sz w:val="24"/>
          <w:szCs w:val="24"/>
          <w:lang w:val="bg-BG"/>
        </w:rPr>
        <w:tab/>
        <w:t xml:space="preserve">11.2. </w:t>
      </w:r>
      <w:r w:rsidR="0005175C" w:rsidRPr="00D8576A">
        <w:rPr>
          <w:rFonts w:ascii="Times New Roman" w:hAnsi="Times New Roman" w:cs="Times New Roman"/>
          <w:sz w:val="24"/>
          <w:szCs w:val="24"/>
          <w:lang w:val="bg-BG"/>
        </w:rPr>
        <w:t>Оценяване на информацията</w:t>
      </w:r>
      <w:r>
        <w:rPr>
          <w:rFonts w:ascii="Times New Roman" w:hAnsi="Times New Roman" w:cs="Times New Roman"/>
          <w:sz w:val="24"/>
          <w:szCs w:val="24"/>
          <w:lang w:val="bg-BG"/>
        </w:rPr>
        <w:t xml:space="preserve">, </w:t>
      </w:r>
      <w:r w:rsidR="0005175C" w:rsidRPr="00D8576A">
        <w:rPr>
          <w:rFonts w:ascii="Times New Roman" w:hAnsi="Times New Roman" w:cs="Times New Roman"/>
          <w:sz w:val="24"/>
          <w:szCs w:val="24"/>
          <w:lang w:val="bg-BG"/>
        </w:rPr>
        <w:t>документите,</w:t>
      </w:r>
      <w:r>
        <w:rPr>
          <w:rFonts w:ascii="Times New Roman" w:hAnsi="Times New Roman" w:cs="Times New Roman"/>
          <w:sz w:val="24"/>
          <w:szCs w:val="24"/>
          <w:lang w:val="bg-BG"/>
        </w:rPr>
        <w:t xml:space="preserve"> продуктите от проучванията и изследванията</w:t>
      </w:r>
      <w:r w:rsidR="0005175C" w:rsidRPr="00D8576A">
        <w:rPr>
          <w:rFonts w:ascii="Times New Roman" w:hAnsi="Times New Roman" w:cs="Times New Roman"/>
          <w:sz w:val="24"/>
          <w:szCs w:val="24"/>
          <w:lang w:val="bg-BG"/>
        </w:rPr>
        <w:t>, научно- техническа обработка и експертиза на ценността, приложението и съхранението им.</w:t>
      </w:r>
    </w:p>
    <w:p w14:paraId="46D8C4AD" w14:textId="46692219" w:rsidR="0005175C" w:rsidRPr="007A3AC7" w:rsidRDefault="00D8576A" w:rsidP="00D8576A">
      <w:pPr>
        <w:pStyle w:val="Bodytext20"/>
        <w:shd w:val="clear" w:color="auto" w:fill="auto"/>
        <w:tabs>
          <w:tab w:val="left" w:pos="791"/>
        </w:tabs>
        <w:spacing w:after="0" w:line="413" w:lineRule="exact"/>
        <w:jc w:val="both"/>
        <w:rPr>
          <w:rFonts w:ascii="Times New Roman" w:hAnsi="Times New Roman" w:cs="Times New Roman"/>
          <w:sz w:val="24"/>
          <w:szCs w:val="24"/>
          <w:lang w:val="bg-BG"/>
        </w:rPr>
      </w:pPr>
      <w:r w:rsidRPr="007A3AC7">
        <w:rPr>
          <w:rFonts w:ascii="Times New Roman" w:hAnsi="Times New Roman" w:cs="Times New Roman"/>
          <w:sz w:val="24"/>
          <w:szCs w:val="24"/>
          <w:lang w:val="bg-BG"/>
        </w:rPr>
        <w:tab/>
        <w:t xml:space="preserve">11.3. </w:t>
      </w:r>
      <w:r w:rsidR="0005175C" w:rsidRPr="007A3AC7">
        <w:rPr>
          <w:rFonts w:ascii="Times New Roman" w:hAnsi="Times New Roman" w:cs="Times New Roman"/>
          <w:sz w:val="24"/>
          <w:szCs w:val="24"/>
          <w:lang w:val="bg-BG"/>
        </w:rPr>
        <w:t>Представяне на резултатите от проучвателната и изследователската работа:</w:t>
      </w:r>
    </w:p>
    <w:p w14:paraId="04FE0541" w14:textId="5ECCBF13" w:rsidR="0005175C" w:rsidRPr="00A60AE8" w:rsidRDefault="0005175C" w:rsidP="001A387C">
      <w:pPr>
        <w:pStyle w:val="Bodytext20"/>
        <w:numPr>
          <w:ilvl w:val="0"/>
          <w:numId w:val="23"/>
        </w:numPr>
        <w:shd w:val="clear" w:color="auto" w:fill="auto"/>
        <w:tabs>
          <w:tab w:val="left" w:pos="503"/>
          <w:tab w:val="left" w:pos="1134"/>
        </w:tabs>
        <w:spacing w:after="0" w:line="413" w:lineRule="exact"/>
        <w:ind w:left="0" w:firstLine="851"/>
        <w:jc w:val="both"/>
        <w:rPr>
          <w:rFonts w:ascii="Times New Roman" w:hAnsi="Times New Roman" w:cs="Times New Roman"/>
          <w:sz w:val="24"/>
          <w:szCs w:val="24"/>
          <w:lang w:val="bg-BG"/>
        </w:rPr>
      </w:pPr>
      <w:r w:rsidRPr="007A3AC7">
        <w:rPr>
          <w:rFonts w:ascii="Times New Roman" w:hAnsi="Times New Roman" w:cs="Times New Roman"/>
          <w:sz w:val="24"/>
          <w:szCs w:val="24"/>
          <w:lang w:val="bg-BG"/>
        </w:rPr>
        <w:t>провеждане на форуми</w:t>
      </w:r>
      <w:r w:rsidR="00D8576A">
        <w:rPr>
          <w:rFonts w:ascii="Times New Roman" w:hAnsi="Times New Roman" w:cs="Times New Roman"/>
          <w:sz w:val="24"/>
          <w:szCs w:val="24"/>
          <w:lang w:val="bg-BG"/>
        </w:rPr>
        <w:t xml:space="preserve"> и други събития с привличане на </w:t>
      </w:r>
      <w:r w:rsidRPr="00A60AE8">
        <w:rPr>
          <w:rFonts w:ascii="Times New Roman" w:hAnsi="Times New Roman" w:cs="Times New Roman"/>
          <w:sz w:val="24"/>
          <w:szCs w:val="24"/>
          <w:lang w:val="bg-BG"/>
        </w:rPr>
        <w:t>родители и местната общност;</w:t>
      </w:r>
    </w:p>
    <w:p w14:paraId="201C5160" w14:textId="77777777" w:rsidR="0005175C" w:rsidRPr="00A60AE8" w:rsidRDefault="0005175C" w:rsidP="001A387C">
      <w:pPr>
        <w:pStyle w:val="Bodytext20"/>
        <w:numPr>
          <w:ilvl w:val="0"/>
          <w:numId w:val="23"/>
        </w:numPr>
        <w:shd w:val="clear" w:color="auto" w:fill="auto"/>
        <w:tabs>
          <w:tab w:val="left" w:pos="611"/>
          <w:tab w:val="left" w:pos="1134"/>
        </w:tabs>
        <w:spacing w:after="0" w:line="413" w:lineRule="exact"/>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чрез публикации в периодични, специализирани издания;</w:t>
      </w:r>
    </w:p>
    <w:p w14:paraId="796AA3A4" w14:textId="77777777" w:rsidR="0005175C" w:rsidRPr="00A60AE8" w:rsidRDefault="0005175C" w:rsidP="001A387C">
      <w:pPr>
        <w:pStyle w:val="Bodytext20"/>
        <w:numPr>
          <w:ilvl w:val="0"/>
          <w:numId w:val="23"/>
        </w:numPr>
        <w:shd w:val="clear" w:color="auto" w:fill="auto"/>
        <w:tabs>
          <w:tab w:val="left" w:pos="499"/>
          <w:tab w:val="left" w:pos="1134"/>
        </w:tabs>
        <w:spacing w:after="0" w:line="413" w:lineRule="exact"/>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в печатни издания, видеа, филми, радио и телевизионни предавания, в интернет пространството;</w:t>
      </w:r>
    </w:p>
    <w:p w14:paraId="0B14CDA2" w14:textId="79915680" w:rsidR="0005175C" w:rsidRPr="00A60AE8" w:rsidRDefault="0005175C" w:rsidP="001A387C">
      <w:pPr>
        <w:pStyle w:val="Bodytext20"/>
        <w:numPr>
          <w:ilvl w:val="0"/>
          <w:numId w:val="23"/>
        </w:numPr>
        <w:shd w:val="clear" w:color="auto" w:fill="auto"/>
        <w:tabs>
          <w:tab w:val="left" w:pos="611"/>
          <w:tab w:val="left" w:pos="1134"/>
        </w:tabs>
        <w:spacing w:after="0" w:line="413" w:lineRule="exact"/>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изработване на грамоти, плакети/пластики</w:t>
      </w:r>
      <w:r w:rsidR="007A3AC7">
        <w:rPr>
          <w:rFonts w:ascii="Times New Roman" w:hAnsi="Times New Roman" w:cs="Times New Roman"/>
          <w:sz w:val="24"/>
          <w:szCs w:val="24"/>
          <w:lang w:val="bg-BG"/>
        </w:rPr>
        <w:t>;</w:t>
      </w:r>
    </w:p>
    <w:p w14:paraId="3821677D" w14:textId="389864A3" w:rsidR="0005175C" w:rsidRPr="00A60AE8" w:rsidRDefault="0005175C" w:rsidP="001A387C">
      <w:pPr>
        <w:pStyle w:val="Bodytext20"/>
        <w:numPr>
          <w:ilvl w:val="0"/>
          <w:numId w:val="23"/>
        </w:numPr>
        <w:shd w:val="clear" w:color="auto" w:fill="auto"/>
        <w:tabs>
          <w:tab w:val="left" w:pos="494"/>
          <w:tab w:val="left" w:pos="1134"/>
        </w:tabs>
        <w:spacing w:after="0" w:line="413" w:lineRule="exact"/>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lastRenderedPageBreak/>
        <w:t>определяне на посланици на Националната инициатива „Неразказаните истории</w:t>
      </w:r>
      <w:r w:rsidR="00C93094">
        <w:rPr>
          <w:rFonts w:ascii="Times New Roman" w:hAnsi="Times New Roman" w:cs="Times New Roman"/>
          <w:sz w:val="24"/>
          <w:szCs w:val="24"/>
          <w:lang w:val="bg-BG"/>
        </w:rPr>
        <w:t xml:space="preserve"> на българите“</w:t>
      </w:r>
      <w:r w:rsidR="00C93094">
        <w:rPr>
          <w:rFonts w:ascii="Times New Roman" w:hAnsi="Times New Roman" w:cs="Times New Roman"/>
          <w:sz w:val="24"/>
          <w:szCs w:val="24"/>
        </w:rPr>
        <w:t xml:space="preserve">; </w:t>
      </w:r>
    </w:p>
    <w:p w14:paraId="7785C9BA" w14:textId="77777777" w:rsidR="007A3AC7" w:rsidRDefault="0005175C" w:rsidP="007A3AC7">
      <w:pPr>
        <w:pStyle w:val="Bodytext20"/>
        <w:numPr>
          <w:ilvl w:val="0"/>
          <w:numId w:val="23"/>
        </w:numPr>
        <w:shd w:val="clear" w:color="auto" w:fill="auto"/>
        <w:tabs>
          <w:tab w:val="left" w:pos="1134"/>
        </w:tabs>
        <w:spacing w:after="0" w:line="413" w:lineRule="exact"/>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осигуряване на награди за отличени продукти от изследователската дейност с доказан принос за на националната съкровищница на знанието за България в архивите.</w:t>
      </w:r>
    </w:p>
    <w:p w14:paraId="3A73C31A" w14:textId="2E2225A6" w:rsidR="0005175C" w:rsidRDefault="007A3AC7" w:rsidP="007A3AC7">
      <w:pPr>
        <w:pStyle w:val="Bodytext20"/>
        <w:shd w:val="clear" w:color="auto" w:fill="auto"/>
        <w:tabs>
          <w:tab w:val="left" w:pos="1134"/>
        </w:tabs>
        <w:spacing w:after="0" w:line="413" w:lineRule="exact"/>
        <w:jc w:val="both"/>
        <w:rPr>
          <w:rFonts w:ascii="Times New Roman" w:hAnsi="Times New Roman" w:cs="Times New Roman"/>
          <w:sz w:val="24"/>
          <w:szCs w:val="24"/>
          <w:lang w:val="bg-BG"/>
        </w:rPr>
      </w:pPr>
      <w:r>
        <w:rPr>
          <w:rFonts w:ascii="Times New Roman" w:hAnsi="Times New Roman" w:cs="Times New Roman"/>
          <w:sz w:val="24"/>
          <w:szCs w:val="24"/>
          <w:lang w:val="bg-BG"/>
        </w:rPr>
        <w:tab/>
        <w:t xml:space="preserve">11.4. </w:t>
      </w:r>
      <w:r w:rsidR="0005175C" w:rsidRPr="007A3AC7">
        <w:rPr>
          <w:rFonts w:ascii="Times New Roman" w:hAnsi="Times New Roman" w:cs="Times New Roman"/>
          <w:sz w:val="24"/>
          <w:szCs w:val="24"/>
          <w:lang w:val="bg-BG"/>
        </w:rPr>
        <w:t xml:space="preserve">Актуализиране, поддръжка на електронна система и администриране в електронна среда на кандидатстването и отчитането за дейности по т. </w:t>
      </w:r>
      <w:r>
        <w:rPr>
          <w:rFonts w:ascii="Times New Roman" w:hAnsi="Times New Roman" w:cs="Times New Roman"/>
          <w:sz w:val="24"/>
          <w:szCs w:val="24"/>
          <w:lang w:val="bg-BG"/>
        </w:rPr>
        <w:t>11</w:t>
      </w:r>
      <w:r w:rsidR="0005175C" w:rsidRPr="007A3AC7">
        <w:rPr>
          <w:rFonts w:ascii="Times New Roman" w:hAnsi="Times New Roman" w:cs="Times New Roman"/>
          <w:sz w:val="24"/>
          <w:szCs w:val="24"/>
          <w:lang w:val="bg-BG"/>
        </w:rPr>
        <w:t xml:space="preserve">.1. и т. </w:t>
      </w:r>
      <w:r>
        <w:rPr>
          <w:rFonts w:ascii="Times New Roman" w:hAnsi="Times New Roman" w:cs="Times New Roman"/>
          <w:sz w:val="24"/>
          <w:szCs w:val="24"/>
          <w:lang w:val="bg-BG"/>
        </w:rPr>
        <w:t>11</w:t>
      </w:r>
      <w:r w:rsidR="0005175C" w:rsidRPr="007A3AC7">
        <w:rPr>
          <w:rFonts w:ascii="Times New Roman" w:hAnsi="Times New Roman" w:cs="Times New Roman"/>
          <w:sz w:val="24"/>
          <w:szCs w:val="24"/>
          <w:lang w:val="bg-BG"/>
        </w:rPr>
        <w:t>.3. и популяризиране на резултатите.</w:t>
      </w:r>
    </w:p>
    <w:p w14:paraId="6F0B0B5F" w14:textId="274272E7" w:rsidR="00495950" w:rsidRPr="007A3AC7" w:rsidRDefault="00495950" w:rsidP="007A3AC7">
      <w:pPr>
        <w:pStyle w:val="Bodytext20"/>
        <w:shd w:val="clear" w:color="auto" w:fill="auto"/>
        <w:tabs>
          <w:tab w:val="left" w:pos="1134"/>
        </w:tabs>
        <w:spacing w:after="0" w:line="413" w:lineRule="exact"/>
        <w:jc w:val="both"/>
        <w:rPr>
          <w:rFonts w:ascii="Times New Roman" w:hAnsi="Times New Roman" w:cs="Times New Roman"/>
          <w:sz w:val="24"/>
          <w:szCs w:val="24"/>
          <w:lang w:val="bg-BG"/>
        </w:rPr>
      </w:pPr>
      <w:r>
        <w:rPr>
          <w:rFonts w:ascii="Times New Roman" w:hAnsi="Times New Roman" w:cs="Times New Roman"/>
          <w:sz w:val="24"/>
          <w:szCs w:val="24"/>
          <w:lang w:val="bg-BG"/>
        </w:rPr>
        <w:tab/>
      </w:r>
      <w:r w:rsidRPr="00495950">
        <w:rPr>
          <w:rFonts w:ascii="Times New Roman" w:hAnsi="Times New Roman" w:cs="Times New Roman"/>
          <w:sz w:val="24"/>
          <w:szCs w:val="24"/>
          <w:lang w:val="bg-BG"/>
        </w:rPr>
        <w:t xml:space="preserve">Дейностите по т. </w:t>
      </w:r>
      <w:r>
        <w:rPr>
          <w:rFonts w:ascii="Times New Roman" w:hAnsi="Times New Roman" w:cs="Times New Roman"/>
          <w:sz w:val="24"/>
          <w:szCs w:val="24"/>
          <w:lang w:val="bg-BG"/>
        </w:rPr>
        <w:t>11</w:t>
      </w:r>
      <w:r w:rsidRPr="00495950">
        <w:rPr>
          <w:rFonts w:ascii="Times New Roman" w:hAnsi="Times New Roman" w:cs="Times New Roman"/>
          <w:sz w:val="24"/>
          <w:szCs w:val="24"/>
          <w:lang w:val="bg-BG"/>
        </w:rPr>
        <w:t>.3. от програмата – изработване на грамоти, плакети/пластики, определянето на посланици на Националната инициатива „Неразказаните истории на българите“, осигуряването на награди за отличени продукти, печатните издания</w:t>
      </w:r>
      <w:r>
        <w:rPr>
          <w:rFonts w:ascii="Times New Roman" w:hAnsi="Times New Roman" w:cs="Times New Roman"/>
          <w:sz w:val="24"/>
          <w:szCs w:val="24"/>
          <w:lang w:val="bg-BG"/>
        </w:rPr>
        <w:t xml:space="preserve"> и организирането и провеждането на форум на територията на Р България</w:t>
      </w:r>
      <w:r w:rsidRPr="00495950">
        <w:rPr>
          <w:rFonts w:ascii="Times New Roman" w:hAnsi="Times New Roman" w:cs="Times New Roman"/>
          <w:sz w:val="24"/>
          <w:szCs w:val="24"/>
          <w:lang w:val="bg-BG"/>
        </w:rPr>
        <w:t xml:space="preserve"> се осъществяват от Министерството на образованието и науката и/или възлагат на организации/институции от България.</w:t>
      </w:r>
    </w:p>
    <w:p w14:paraId="0C117B83" w14:textId="13020103" w:rsidR="00A46D58" w:rsidRPr="00A60AE8" w:rsidRDefault="0080286C" w:rsidP="00495950">
      <w:pPr>
        <w:pStyle w:val="Bodytext20"/>
        <w:shd w:val="clear" w:color="auto" w:fill="auto"/>
        <w:tabs>
          <w:tab w:val="left" w:pos="930"/>
        </w:tabs>
        <w:spacing w:after="0" w:line="360" w:lineRule="auto"/>
        <w:ind w:left="459"/>
        <w:jc w:val="both"/>
        <w:rPr>
          <w:rFonts w:ascii="Times New Roman" w:hAnsi="Times New Roman" w:cs="Times New Roman"/>
          <w:i/>
          <w:iCs/>
          <w:color w:val="2E74B5" w:themeColor="accent5" w:themeShade="BF"/>
          <w:sz w:val="24"/>
          <w:szCs w:val="24"/>
          <w:lang w:val="bg-BG"/>
        </w:rPr>
      </w:pPr>
      <w:r w:rsidRPr="00A60AE8">
        <w:rPr>
          <w:rFonts w:ascii="Times New Roman" w:hAnsi="Times New Roman" w:cs="Times New Roman"/>
          <w:sz w:val="24"/>
          <w:szCs w:val="24"/>
          <w:lang w:val="bg-BG"/>
        </w:rPr>
        <w:tab/>
      </w:r>
    </w:p>
    <w:p w14:paraId="48FD9C9D" w14:textId="3A364C6F" w:rsidR="00A46D58" w:rsidRPr="007A3AC7" w:rsidRDefault="007A3AC7" w:rsidP="007A3AC7">
      <w:p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12. </w:t>
      </w:r>
      <w:r w:rsidR="00A46D58" w:rsidRPr="007A3AC7">
        <w:rPr>
          <w:rFonts w:ascii="Times New Roman" w:hAnsi="Times New Roman" w:cs="Times New Roman"/>
          <w:b/>
          <w:bCs/>
          <w:sz w:val="24"/>
          <w:szCs w:val="24"/>
          <w:lang w:val="bg-BG"/>
        </w:rPr>
        <w:t xml:space="preserve">ДОПУСТИМИ РАЗХОДИ </w:t>
      </w:r>
      <w:r w:rsidR="0049064D" w:rsidRPr="007A3AC7">
        <w:rPr>
          <w:rFonts w:ascii="Times New Roman" w:hAnsi="Times New Roman" w:cs="Times New Roman"/>
          <w:b/>
          <w:bCs/>
          <w:sz w:val="24"/>
          <w:szCs w:val="24"/>
          <w:lang w:val="bg-BG"/>
        </w:rPr>
        <w:t>И ЕТАПИ НА ФИНАНСИРАНЕ</w:t>
      </w:r>
    </w:p>
    <w:p w14:paraId="67855737" w14:textId="4663D643" w:rsidR="00942824" w:rsidRPr="00A60AE8" w:rsidRDefault="007A3AC7" w:rsidP="007A3AC7">
      <w:pPr>
        <w:pStyle w:val="Heading110"/>
        <w:keepNext/>
        <w:keepLines/>
        <w:shd w:val="clear" w:color="auto" w:fill="auto"/>
        <w:spacing w:before="0" w:after="0" w:line="360" w:lineRule="auto"/>
        <w:ind w:left="283"/>
        <w:jc w:val="both"/>
        <w:rPr>
          <w:rFonts w:ascii="Times New Roman" w:hAnsi="Times New Roman" w:cs="Times New Roman"/>
          <w:sz w:val="24"/>
          <w:szCs w:val="24"/>
          <w:lang w:val="bg-BG"/>
        </w:rPr>
      </w:pPr>
      <w:bookmarkStart w:id="7" w:name="bookmark10"/>
      <w:r>
        <w:rPr>
          <w:rFonts w:ascii="Times New Roman" w:hAnsi="Times New Roman" w:cs="Times New Roman"/>
          <w:sz w:val="24"/>
          <w:szCs w:val="24"/>
          <w:lang w:val="bg-BG"/>
        </w:rPr>
        <w:t xml:space="preserve">12.1. </w:t>
      </w:r>
      <w:r w:rsidR="00942824" w:rsidRPr="00A60AE8">
        <w:rPr>
          <w:rFonts w:ascii="Times New Roman" w:hAnsi="Times New Roman" w:cs="Times New Roman"/>
          <w:sz w:val="24"/>
          <w:szCs w:val="24"/>
          <w:lang w:val="bg-BG"/>
        </w:rPr>
        <w:t>Допустими разходи по дейност 11.1.</w:t>
      </w:r>
      <w:r w:rsidR="00C93094">
        <w:rPr>
          <w:rFonts w:ascii="Times New Roman" w:hAnsi="Times New Roman" w:cs="Times New Roman"/>
          <w:sz w:val="24"/>
          <w:szCs w:val="24"/>
        </w:rPr>
        <w:t xml:space="preserve"> </w:t>
      </w:r>
      <w:r w:rsidR="00942824" w:rsidRPr="00A60AE8">
        <w:rPr>
          <w:rFonts w:ascii="Times New Roman" w:hAnsi="Times New Roman" w:cs="Times New Roman"/>
          <w:sz w:val="24"/>
          <w:szCs w:val="24"/>
          <w:lang w:val="bg-BG"/>
        </w:rPr>
        <w:t>:</w:t>
      </w:r>
      <w:bookmarkEnd w:id="7"/>
    </w:p>
    <w:p w14:paraId="016FCF39" w14:textId="77777777" w:rsidR="00942824" w:rsidRPr="00A60AE8" w:rsidRDefault="00942824" w:rsidP="00D824D7">
      <w:pPr>
        <w:pStyle w:val="Bodytext20"/>
        <w:numPr>
          <w:ilvl w:val="0"/>
          <w:numId w:val="24"/>
        </w:numPr>
        <w:shd w:val="clear" w:color="auto" w:fill="auto"/>
        <w:tabs>
          <w:tab w:val="left" w:pos="647"/>
          <w:tab w:val="left" w:pos="1134"/>
        </w:tabs>
        <w:spacing w:after="0" w:line="360" w:lineRule="auto"/>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за възнаграждения и свързаните с тях осигурителни плащания за лица, пряко ангажирани в проучвателната и изследователската работа по места;</w:t>
      </w:r>
    </w:p>
    <w:p w14:paraId="396D62F2" w14:textId="45BB47DE" w:rsidR="00942824" w:rsidRDefault="00942824" w:rsidP="00D824D7">
      <w:pPr>
        <w:pStyle w:val="Bodytext20"/>
        <w:numPr>
          <w:ilvl w:val="0"/>
          <w:numId w:val="24"/>
        </w:numPr>
        <w:shd w:val="clear" w:color="auto" w:fill="auto"/>
        <w:tabs>
          <w:tab w:val="left" w:pos="680"/>
          <w:tab w:val="left" w:pos="1134"/>
        </w:tabs>
        <w:spacing w:after="0" w:line="360" w:lineRule="auto"/>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обосновано необходими материали и средства за реализиране на дейността</w:t>
      </w:r>
      <w:r w:rsidR="00495950">
        <w:rPr>
          <w:rFonts w:ascii="Times New Roman" w:hAnsi="Times New Roman" w:cs="Times New Roman"/>
          <w:sz w:val="24"/>
          <w:szCs w:val="24"/>
          <w:lang w:val="bg-BG"/>
        </w:rPr>
        <w:t>;</w:t>
      </w:r>
    </w:p>
    <w:p w14:paraId="3CC0F9AC" w14:textId="52497565" w:rsidR="00495950" w:rsidRPr="00A60AE8" w:rsidRDefault="00495950" w:rsidP="00D824D7">
      <w:pPr>
        <w:pStyle w:val="Bodytext20"/>
        <w:numPr>
          <w:ilvl w:val="0"/>
          <w:numId w:val="24"/>
        </w:numPr>
        <w:shd w:val="clear" w:color="auto" w:fill="auto"/>
        <w:tabs>
          <w:tab w:val="left" w:pos="680"/>
          <w:tab w:val="left" w:pos="1134"/>
        </w:tabs>
        <w:spacing w:after="0" w:line="360" w:lineRule="auto"/>
        <w:ind w:left="0" w:firstLine="851"/>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транспортни разходи. </w:t>
      </w:r>
    </w:p>
    <w:p w14:paraId="1A32A128" w14:textId="6B8B03C9" w:rsidR="00C66F57" w:rsidRPr="00A60AE8" w:rsidRDefault="00C66F57" w:rsidP="00C66F57">
      <w:pPr>
        <w:pStyle w:val="Bodytext20"/>
        <w:shd w:val="clear" w:color="auto" w:fill="auto"/>
        <w:tabs>
          <w:tab w:val="left" w:pos="1550"/>
        </w:tabs>
        <w:spacing w:after="0" w:line="360" w:lineRule="auto"/>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            Финансирането се предоставя след оценяване на предложенията от комисията по т. 11.2. </w:t>
      </w:r>
    </w:p>
    <w:p w14:paraId="0B2938F4" w14:textId="57040E87" w:rsidR="00C66F57" w:rsidRPr="00A60AE8" w:rsidRDefault="00C66F57" w:rsidP="00C66F57">
      <w:pPr>
        <w:pStyle w:val="Bodytext20"/>
        <w:shd w:val="clear" w:color="auto" w:fill="auto"/>
        <w:tabs>
          <w:tab w:val="left" w:pos="504"/>
          <w:tab w:val="left" w:pos="1042"/>
        </w:tabs>
        <w:spacing w:after="0" w:line="360" w:lineRule="auto"/>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и положителна резолюция на доклад до министъра на образованието и науката с резултатите. Финансирането се извършва </w:t>
      </w:r>
      <w:r w:rsidRPr="008D6D70">
        <w:rPr>
          <w:rFonts w:ascii="Times New Roman" w:hAnsi="Times New Roman" w:cs="Times New Roman"/>
          <w:sz w:val="24"/>
          <w:szCs w:val="24"/>
          <w:lang w:val="bg-BG"/>
        </w:rPr>
        <w:t xml:space="preserve">еднократно </w:t>
      </w:r>
      <w:r w:rsidR="005709E8" w:rsidRPr="008D6D70">
        <w:rPr>
          <w:rFonts w:ascii="Times New Roman" w:hAnsi="Times New Roman" w:cs="Times New Roman"/>
          <w:sz w:val="24"/>
          <w:szCs w:val="24"/>
          <w:lang w:val="bg-BG"/>
        </w:rPr>
        <w:t xml:space="preserve">не по-късно от 10 декември </w:t>
      </w:r>
      <w:r w:rsidRPr="008D6D70">
        <w:rPr>
          <w:rFonts w:ascii="Times New Roman" w:hAnsi="Times New Roman" w:cs="Times New Roman"/>
          <w:sz w:val="24"/>
          <w:szCs w:val="24"/>
          <w:lang w:val="bg-BG"/>
        </w:rPr>
        <w:t>2024 г.</w:t>
      </w:r>
    </w:p>
    <w:p w14:paraId="3479C252" w14:textId="13EAE6A9" w:rsidR="00942824" w:rsidRPr="00A60AE8" w:rsidRDefault="007A3AC7" w:rsidP="007A3AC7">
      <w:pPr>
        <w:pStyle w:val="Heading110"/>
        <w:keepNext/>
        <w:keepLines/>
        <w:shd w:val="clear" w:color="auto" w:fill="auto"/>
        <w:spacing w:before="0" w:after="0" w:line="360" w:lineRule="auto"/>
        <w:ind w:left="283"/>
        <w:jc w:val="both"/>
        <w:rPr>
          <w:rFonts w:ascii="Times New Roman" w:hAnsi="Times New Roman" w:cs="Times New Roman"/>
          <w:sz w:val="24"/>
          <w:szCs w:val="24"/>
          <w:lang w:val="bg-BG"/>
        </w:rPr>
      </w:pPr>
      <w:bookmarkStart w:id="8" w:name="bookmark11"/>
      <w:r>
        <w:rPr>
          <w:rFonts w:ascii="Times New Roman" w:hAnsi="Times New Roman" w:cs="Times New Roman"/>
          <w:sz w:val="24"/>
          <w:szCs w:val="24"/>
          <w:lang w:val="bg-BG"/>
        </w:rPr>
        <w:t xml:space="preserve">12.2. </w:t>
      </w:r>
      <w:r w:rsidR="00942824" w:rsidRPr="00A60AE8">
        <w:rPr>
          <w:rFonts w:ascii="Times New Roman" w:hAnsi="Times New Roman" w:cs="Times New Roman"/>
          <w:sz w:val="24"/>
          <w:szCs w:val="24"/>
          <w:lang w:val="bg-BG"/>
        </w:rPr>
        <w:t>Допустими разходи по дейност 11.2.</w:t>
      </w:r>
      <w:r w:rsidR="00C93094">
        <w:rPr>
          <w:rFonts w:ascii="Times New Roman" w:hAnsi="Times New Roman" w:cs="Times New Roman"/>
          <w:sz w:val="24"/>
          <w:szCs w:val="24"/>
        </w:rPr>
        <w:t xml:space="preserve"> </w:t>
      </w:r>
      <w:r w:rsidR="00942824" w:rsidRPr="00A60AE8">
        <w:rPr>
          <w:rFonts w:ascii="Times New Roman" w:hAnsi="Times New Roman" w:cs="Times New Roman"/>
          <w:sz w:val="24"/>
          <w:szCs w:val="24"/>
          <w:lang w:val="bg-BG"/>
        </w:rPr>
        <w:t>:</w:t>
      </w:r>
      <w:bookmarkEnd w:id="8"/>
    </w:p>
    <w:p w14:paraId="3E209204" w14:textId="77777777" w:rsidR="00942824" w:rsidRPr="00A60AE8" w:rsidRDefault="00942824" w:rsidP="00D824D7">
      <w:pPr>
        <w:pStyle w:val="Bodytext20"/>
        <w:numPr>
          <w:ilvl w:val="0"/>
          <w:numId w:val="25"/>
        </w:numPr>
        <w:shd w:val="clear" w:color="auto" w:fill="auto"/>
        <w:tabs>
          <w:tab w:val="left" w:pos="647"/>
          <w:tab w:val="left" w:pos="1134"/>
        </w:tabs>
        <w:spacing w:after="0" w:line="360" w:lineRule="auto"/>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възнаграждения и свързаните с тях осигурителни плащания за лица, пряко ангажирани с реализацията на дейността.</w:t>
      </w:r>
    </w:p>
    <w:p w14:paraId="028E6F36" w14:textId="775B63B8" w:rsidR="00942824" w:rsidRPr="00A60AE8" w:rsidRDefault="00942824" w:rsidP="00D824D7">
      <w:pPr>
        <w:pStyle w:val="Bodytext20"/>
        <w:shd w:val="clear" w:color="auto" w:fill="auto"/>
        <w:spacing w:after="0" w:line="360" w:lineRule="auto"/>
        <w:ind w:firstLine="720"/>
        <w:jc w:val="both"/>
        <w:rPr>
          <w:rFonts w:ascii="Times New Roman" w:hAnsi="Times New Roman" w:cs="Times New Roman"/>
          <w:sz w:val="24"/>
          <w:szCs w:val="24"/>
          <w:lang w:val="bg-BG"/>
        </w:rPr>
      </w:pPr>
      <w:bookmarkStart w:id="9" w:name="_Hlk158287909"/>
      <w:r w:rsidRPr="00A60AE8">
        <w:rPr>
          <w:rFonts w:ascii="Times New Roman" w:hAnsi="Times New Roman" w:cs="Times New Roman"/>
          <w:sz w:val="24"/>
          <w:szCs w:val="24"/>
          <w:lang w:val="bg-BG"/>
        </w:rPr>
        <w:t>Оценяване на информацията и документите, предоставени от чужбина, научно-техническа обработка и експертиза на ценността им се извършва от комисия, определена със заповед на министъра на образованието и науката</w:t>
      </w:r>
      <w:bookmarkEnd w:id="9"/>
      <w:r w:rsidRPr="00A60AE8">
        <w:rPr>
          <w:rFonts w:ascii="Times New Roman" w:hAnsi="Times New Roman" w:cs="Times New Roman"/>
          <w:sz w:val="24"/>
          <w:szCs w:val="24"/>
          <w:lang w:val="bg-BG"/>
        </w:rPr>
        <w:t>. Членове на комисията са външни експерти с доказан опит за изпълнение на дейността и представители на МОН. Представителите на МОН не получават възнаграждение за сметка на програмата.</w:t>
      </w:r>
    </w:p>
    <w:p w14:paraId="5C1127FF" w14:textId="41768878" w:rsidR="00801ACF" w:rsidRPr="00A60AE8" w:rsidRDefault="00801ACF" w:rsidP="00D824D7">
      <w:pPr>
        <w:pStyle w:val="Bodytext20"/>
        <w:shd w:val="clear" w:color="auto" w:fill="auto"/>
        <w:spacing w:after="0" w:line="360" w:lineRule="auto"/>
        <w:ind w:firstLine="72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Финансирането се предоставя по ред и условия, определени в заповед на министъра на образованието и науката за определяне на комисия за оценяване на информацията и документите, предоставени от чужбина, научно-техническа обработка и експертиза на ценността им не по-късно от 15.12.2024 г.</w:t>
      </w:r>
    </w:p>
    <w:p w14:paraId="2D4D103C" w14:textId="6A600670" w:rsidR="00942824" w:rsidRPr="00A60AE8" w:rsidRDefault="007A3AC7" w:rsidP="007A3AC7">
      <w:pPr>
        <w:pStyle w:val="Heading110"/>
        <w:keepNext/>
        <w:keepLines/>
        <w:shd w:val="clear" w:color="auto" w:fill="auto"/>
        <w:spacing w:before="0" w:after="0" w:line="360" w:lineRule="auto"/>
        <w:ind w:left="283"/>
        <w:jc w:val="both"/>
        <w:rPr>
          <w:rFonts w:ascii="Times New Roman" w:hAnsi="Times New Roman" w:cs="Times New Roman"/>
          <w:sz w:val="24"/>
          <w:szCs w:val="24"/>
          <w:lang w:val="bg-BG"/>
        </w:rPr>
      </w:pPr>
      <w:bookmarkStart w:id="10" w:name="bookmark12"/>
      <w:r>
        <w:rPr>
          <w:rFonts w:ascii="Times New Roman" w:hAnsi="Times New Roman" w:cs="Times New Roman"/>
          <w:sz w:val="24"/>
          <w:szCs w:val="24"/>
          <w:lang w:val="bg-BG"/>
        </w:rPr>
        <w:lastRenderedPageBreak/>
        <w:t xml:space="preserve">12.3. </w:t>
      </w:r>
      <w:r w:rsidR="00942824" w:rsidRPr="00A60AE8">
        <w:rPr>
          <w:rFonts w:ascii="Times New Roman" w:hAnsi="Times New Roman" w:cs="Times New Roman"/>
          <w:sz w:val="24"/>
          <w:szCs w:val="24"/>
          <w:lang w:val="bg-BG"/>
        </w:rPr>
        <w:t>Допустими разходи по дейност 11.3.</w:t>
      </w:r>
      <w:r w:rsidR="00C93094">
        <w:rPr>
          <w:rFonts w:ascii="Times New Roman" w:hAnsi="Times New Roman" w:cs="Times New Roman"/>
          <w:sz w:val="24"/>
          <w:szCs w:val="24"/>
        </w:rPr>
        <w:t xml:space="preserve"> </w:t>
      </w:r>
      <w:r w:rsidR="00942824" w:rsidRPr="00A60AE8">
        <w:rPr>
          <w:rFonts w:ascii="Times New Roman" w:hAnsi="Times New Roman" w:cs="Times New Roman"/>
          <w:sz w:val="24"/>
          <w:szCs w:val="24"/>
          <w:lang w:val="bg-BG"/>
        </w:rPr>
        <w:t>:</w:t>
      </w:r>
      <w:bookmarkEnd w:id="10"/>
    </w:p>
    <w:p w14:paraId="00748853" w14:textId="185DE595" w:rsidR="00942824" w:rsidRPr="00A60AE8" w:rsidRDefault="00942824" w:rsidP="00913CE4">
      <w:pPr>
        <w:pStyle w:val="Bodytext20"/>
        <w:numPr>
          <w:ilvl w:val="0"/>
          <w:numId w:val="26"/>
        </w:numPr>
        <w:shd w:val="clear" w:color="auto" w:fill="auto"/>
        <w:tabs>
          <w:tab w:val="left" w:pos="1134"/>
        </w:tabs>
        <w:spacing w:after="0" w:line="360" w:lineRule="auto"/>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възнаграждения на лектори за провеждане на занятия по родолюбие, форуми, срещи с ученици, родители и местната общност, за провеждане на публични лекции с представители на местна научна общност, културни дейци и студенти - българисти в чужди висши училища;</w:t>
      </w:r>
    </w:p>
    <w:p w14:paraId="64B831B9" w14:textId="66462380" w:rsidR="0031660E" w:rsidRPr="00A60AE8" w:rsidRDefault="0031660E" w:rsidP="0031660E">
      <w:pPr>
        <w:pStyle w:val="Bodytext20"/>
        <w:numPr>
          <w:ilvl w:val="0"/>
          <w:numId w:val="26"/>
        </w:numPr>
        <w:shd w:val="clear" w:color="auto" w:fill="auto"/>
        <w:tabs>
          <w:tab w:val="left" w:pos="1134"/>
        </w:tabs>
        <w:spacing w:after="0" w:line="360" w:lineRule="auto"/>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Възнаграждението на лектори за 1 час и осигурителните плащания, свързани с него, не следва да надвишава 40 лв.</w:t>
      </w:r>
      <w:r w:rsidR="00C93094">
        <w:rPr>
          <w:rFonts w:ascii="Times New Roman" w:hAnsi="Times New Roman" w:cs="Times New Roman"/>
          <w:sz w:val="24"/>
          <w:szCs w:val="24"/>
        </w:rPr>
        <w:t>;</w:t>
      </w:r>
    </w:p>
    <w:p w14:paraId="2AC9798B" w14:textId="3DDD283A" w:rsidR="0031660E" w:rsidRPr="00A60AE8" w:rsidRDefault="0031660E" w:rsidP="0031660E">
      <w:pPr>
        <w:pStyle w:val="Bodytext20"/>
        <w:numPr>
          <w:ilvl w:val="0"/>
          <w:numId w:val="26"/>
        </w:numPr>
        <w:shd w:val="clear" w:color="auto" w:fill="auto"/>
        <w:tabs>
          <w:tab w:val="left" w:pos="1138"/>
        </w:tabs>
        <w:spacing w:after="0" w:line="360" w:lineRule="auto"/>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Финансирането се предоставя </w:t>
      </w:r>
      <w:r w:rsidR="005709E8">
        <w:rPr>
          <w:rFonts w:ascii="Times New Roman" w:hAnsi="Times New Roman" w:cs="Times New Roman"/>
          <w:sz w:val="24"/>
          <w:szCs w:val="24"/>
          <w:lang w:val="bg-BG"/>
        </w:rPr>
        <w:t>не по-късно от 15</w:t>
      </w:r>
      <w:r w:rsidRPr="00A60AE8">
        <w:rPr>
          <w:rFonts w:ascii="Times New Roman" w:hAnsi="Times New Roman" w:cs="Times New Roman"/>
          <w:sz w:val="24"/>
          <w:szCs w:val="24"/>
          <w:lang w:val="bg-BG"/>
        </w:rPr>
        <w:t xml:space="preserve"> декември 2024 г. след оценка на предложението за съответствие с целите на програмата, обобщаване на план-сметките и одобрение от минис</w:t>
      </w:r>
      <w:r w:rsidR="00C93094">
        <w:rPr>
          <w:rFonts w:ascii="Times New Roman" w:hAnsi="Times New Roman" w:cs="Times New Roman"/>
          <w:sz w:val="24"/>
          <w:szCs w:val="24"/>
          <w:lang w:val="bg-BG"/>
        </w:rPr>
        <w:t>търа на образованието и науката;</w:t>
      </w:r>
    </w:p>
    <w:p w14:paraId="119E76F3" w14:textId="44B44BA9" w:rsidR="00942824" w:rsidRPr="00A60AE8" w:rsidRDefault="00942824" w:rsidP="00913CE4">
      <w:pPr>
        <w:pStyle w:val="Bodytext20"/>
        <w:numPr>
          <w:ilvl w:val="0"/>
          <w:numId w:val="26"/>
        </w:numPr>
        <w:shd w:val="clear" w:color="auto" w:fill="auto"/>
        <w:tabs>
          <w:tab w:val="left" w:pos="1134"/>
        </w:tabs>
        <w:spacing w:after="0" w:line="360" w:lineRule="auto"/>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обезпечаване на дейността на лица, определени за посланици на Националната инициатива „Неразказаните истории на българите“</w:t>
      </w:r>
      <w:r w:rsidR="007A3AC7">
        <w:rPr>
          <w:rFonts w:ascii="Times New Roman" w:hAnsi="Times New Roman" w:cs="Times New Roman"/>
          <w:sz w:val="24"/>
          <w:szCs w:val="24"/>
          <w:lang w:val="bg-BG"/>
        </w:rPr>
        <w:t xml:space="preserve"> – </w:t>
      </w:r>
      <w:r w:rsidRPr="00A60AE8">
        <w:rPr>
          <w:rFonts w:ascii="Times New Roman" w:hAnsi="Times New Roman" w:cs="Times New Roman"/>
          <w:sz w:val="24"/>
          <w:szCs w:val="24"/>
          <w:lang w:val="bg-BG"/>
        </w:rPr>
        <w:t>средства за командировъчни разходи и материали;</w:t>
      </w:r>
    </w:p>
    <w:p w14:paraId="074614DC" w14:textId="77777777" w:rsidR="00942824" w:rsidRPr="00A60AE8" w:rsidRDefault="00942824" w:rsidP="00913CE4">
      <w:pPr>
        <w:pStyle w:val="Bodytext20"/>
        <w:numPr>
          <w:ilvl w:val="0"/>
          <w:numId w:val="26"/>
        </w:numPr>
        <w:shd w:val="clear" w:color="auto" w:fill="auto"/>
        <w:tabs>
          <w:tab w:val="left" w:pos="1134"/>
        </w:tabs>
        <w:spacing w:after="0" w:line="360" w:lineRule="auto"/>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изработване на печатни издания, видеа, филми;</w:t>
      </w:r>
    </w:p>
    <w:p w14:paraId="269AECF7" w14:textId="77777777" w:rsidR="00942824" w:rsidRPr="00A60AE8" w:rsidRDefault="00942824" w:rsidP="00913CE4">
      <w:pPr>
        <w:pStyle w:val="Bodytext20"/>
        <w:numPr>
          <w:ilvl w:val="0"/>
          <w:numId w:val="26"/>
        </w:numPr>
        <w:shd w:val="clear" w:color="auto" w:fill="auto"/>
        <w:tabs>
          <w:tab w:val="left" w:pos="1134"/>
        </w:tabs>
        <w:spacing w:after="0" w:line="360" w:lineRule="auto"/>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наем на зали и техническо обезпечаване на форуми, срещи, конференции;</w:t>
      </w:r>
    </w:p>
    <w:p w14:paraId="208181EF" w14:textId="77777777" w:rsidR="00942824" w:rsidRPr="00A60AE8" w:rsidRDefault="00942824" w:rsidP="00913CE4">
      <w:pPr>
        <w:pStyle w:val="Bodytext20"/>
        <w:numPr>
          <w:ilvl w:val="0"/>
          <w:numId w:val="26"/>
        </w:numPr>
        <w:shd w:val="clear" w:color="auto" w:fill="auto"/>
        <w:tabs>
          <w:tab w:val="left" w:pos="1134"/>
        </w:tabs>
        <w:spacing w:after="0" w:line="360" w:lineRule="auto"/>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популяризиране чрез електронни медии;</w:t>
      </w:r>
    </w:p>
    <w:p w14:paraId="23626084" w14:textId="77777777" w:rsidR="00942824" w:rsidRPr="00A60AE8" w:rsidRDefault="00942824" w:rsidP="00913CE4">
      <w:pPr>
        <w:pStyle w:val="Bodytext20"/>
        <w:numPr>
          <w:ilvl w:val="0"/>
          <w:numId w:val="26"/>
        </w:numPr>
        <w:shd w:val="clear" w:color="auto" w:fill="auto"/>
        <w:tabs>
          <w:tab w:val="left" w:pos="1134"/>
        </w:tabs>
        <w:spacing w:after="0" w:line="360" w:lineRule="auto"/>
        <w:ind w:left="0" w:firstLine="851"/>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изработване на символи на Националната инициатива „Неразказаните истории за България“, грамоти и почетни отличия за участниците в реализацията й, парични и предметни награди.</w:t>
      </w:r>
    </w:p>
    <w:p w14:paraId="752DBC82" w14:textId="20CAD1A4" w:rsidR="00B83394" w:rsidRPr="00A60AE8" w:rsidRDefault="00942824" w:rsidP="00E86BEE">
      <w:pPr>
        <w:pStyle w:val="Bodytext20"/>
        <w:shd w:val="clear" w:color="auto" w:fill="auto"/>
        <w:spacing w:after="0" w:line="360" w:lineRule="auto"/>
        <w:ind w:firstLine="72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Средствата за обезпечаване на дейността на лице, определено за посланик на Националната инициатива „Неразказаните истории на българите“ са до 8000 лв.</w:t>
      </w:r>
      <w:r w:rsidR="00B83394" w:rsidRPr="00A60AE8">
        <w:rPr>
          <w:rFonts w:ascii="Times New Roman" w:hAnsi="Times New Roman" w:cs="Times New Roman"/>
          <w:sz w:val="24"/>
          <w:szCs w:val="24"/>
          <w:lang w:val="bg-BG"/>
        </w:rPr>
        <w:t xml:space="preserve"> За посланици на инициативата, които пребивават извън Република България, се изплащат чрез съответните бенефициенти по т. 11. За лицата, определени за посланици на инициативата от Република България, възнаграждението се изплаща чрез МОН.</w:t>
      </w:r>
    </w:p>
    <w:p w14:paraId="2CC9456E" w14:textId="6B8C551B" w:rsidR="001409C2" w:rsidRPr="00A60AE8" w:rsidRDefault="001409C2" w:rsidP="001409C2">
      <w:pPr>
        <w:pStyle w:val="Bodytext20"/>
        <w:shd w:val="clear" w:color="auto" w:fill="auto"/>
        <w:tabs>
          <w:tab w:val="left" w:pos="1088"/>
        </w:tabs>
        <w:spacing w:after="0" w:line="360" w:lineRule="auto"/>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            За изработване на печатни издания, видеа, филми, на символи на Националната инициатива „Неразказани истории за България“, почетни отличия за участниците, парични и предметни награди финансирането се предоставя след представяне на план-сметки и одобрение от министъра на образованието и науката.</w:t>
      </w:r>
    </w:p>
    <w:p w14:paraId="35A99DBB" w14:textId="4541C3E4" w:rsidR="00E86BEE" w:rsidRPr="00A60AE8" w:rsidRDefault="007A3AC7" w:rsidP="007A3AC7">
      <w:pPr>
        <w:pStyle w:val="Heading110"/>
        <w:keepNext/>
        <w:keepLines/>
        <w:shd w:val="clear" w:color="auto" w:fill="auto"/>
        <w:tabs>
          <w:tab w:val="left" w:pos="567"/>
        </w:tabs>
        <w:spacing w:before="0" w:after="0" w:line="360" w:lineRule="auto"/>
        <w:ind w:left="283"/>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12.4. </w:t>
      </w:r>
      <w:r w:rsidR="00E86BEE" w:rsidRPr="00A60AE8">
        <w:rPr>
          <w:rFonts w:ascii="Times New Roman" w:hAnsi="Times New Roman" w:cs="Times New Roman"/>
          <w:sz w:val="24"/>
          <w:szCs w:val="24"/>
          <w:lang w:val="bg-BG"/>
        </w:rPr>
        <w:t>Допустими разходи по дейност 11.4</w:t>
      </w:r>
      <w:r w:rsidR="00C93094">
        <w:rPr>
          <w:rFonts w:ascii="Times New Roman" w:hAnsi="Times New Roman" w:cs="Times New Roman"/>
          <w:sz w:val="24"/>
          <w:szCs w:val="24"/>
          <w:lang w:val="bg-BG"/>
        </w:rPr>
        <w:t xml:space="preserve"> </w:t>
      </w:r>
      <w:r w:rsidR="00E86BEE" w:rsidRPr="00A60AE8">
        <w:rPr>
          <w:rFonts w:ascii="Times New Roman" w:hAnsi="Times New Roman" w:cs="Times New Roman"/>
          <w:sz w:val="24"/>
          <w:szCs w:val="24"/>
          <w:lang w:val="bg-BG"/>
        </w:rPr>
        <w:t>:</w:t>
      </w:r>
    </w:p>
    <w:p w14:paraId="38CC6856" w14:textId="77777777" w:rsidR="00B83394" w:rsidRPr="00A60AE8" w:rsidRDefault="00B83394" w:rsidP="00B83394">
      <w:pPr>
        <w:pStyle w:val="Bodytext20"/>
        <w:shd w:val="clear" w:color="auto" w:fill="auto"/>
        <w:spacing w:after="0" w:line="413" w:lineRule="exact"/>
        <w:ind w:firstLine="74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Финансирането се предоставя след сключване на договори с МОН за извършване на услуга. В договорите се посочват редът и условията за финансиране по програмата. Средствата се предоставят не по-късно от 15.12.2024 година.</w:t>
      </w:r>
    </w:p>
    <w:p w14:paraId="14CB8E60" w14:textId="6853B8E5" w:rsidR="00B83394" w:rsidRPr="00A60AE8" w:rsidRDefault="00B83394" w:rsidP="00E86BEE">
      <w:pPr>
        <w:pStyle w:val="Bodytext20"/>
        <w:shd w:val="clear" w:color="auto" w:fill="auto"/>
        <w:tabs>
          <w:tab w:val="left" w:pos="567"/>
        </w:tabs>
        <w:spacing w:after="0" w:line="413" w:lineRule="exact"/>
        <w:jc w:val="both"/>
        <w:rPr>
          <w:rFonts w:ascii="Times New Roman" w:hAnsi="Times New Roman" w:cs="Times New Roman"/>
          <w:sz w:val="24"/>
          <w:szCs w:val="24"/>
          <w:lang w:val="bg-BG"/>
        </w:rPr>
      </w:pPr>
      <w:bookmarkStart w:id="11" w:name="_Hlk157086149"/>
      <w:r w:rsidRPr="00A60AE8">
        <w:rPr>
          <w:rFonts w:ascii="Times New Roman" w:hAnsi="Times New Roman" w:cs="Times New Roman"/>
          <w:sz w:val="24"/>
          <w:szCs w:val="24"/>
          <w:lang w:val="bg-BG"/>
        </w:rPr>
        <w:t xml:space="preserve">            Предложения за финансиране се разглеждат и одобряват до изчерпване на средствата, одобрени с програмата.</w:t>
      </w:r>
    </w:p>
    <w:bookmarkEnd w:id="11"/>
    <w:p w14:paraId="551EC894" w14:textId="72BEC2DB" w:rsidR="00E86BEE" w:rsidRPr="007A3AC7" w:rsidRDefault="00B83394" w:rsidP="007A3AC7">
      <w:pPr>
        <w:pStyle w:val="Bodytext20"/>
        <w:shd w:val="clear" w:color="auto" w:fill="auto"/>
        <w:tabs>
          <w:tab w:val="left" w:pos="567"/>
        </w:tabs>
        <w:spacing w:after="400" w:line="413" w:lineRule="exact"/>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lastRenderedPageBreak/>
        <w:t xml:space="preserve">            Може да се извършват компенсирани промени на средствата между отделните дейности, при запазване на целите и обхвата им.</w:t>
      </w:r>
    </w:p>
    <w:p w14:paraId="6A1B2525" w14:textId="1EE7E91F" w:rsidR="00A46D58" w:rsidRPr="007A3AC7" w:rsidRDefault="007A3AC7" w:rsidP="007A3AC7">
      <w:pPr>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13. </w:t>
      </w:r>
      <w:r w:rsidR="00A46D58" w:rsidRPr="007A3AC7">
        <w:rPr>
          <w:rFonts w:ascii="Times New Roman" w:hAnsi="Times New Roman" w:cs="Times New Roman"/>
          <w:b/>
          <w:bCs/>
          <w:sz w:val="24"/>
          <w:szCs w:val="24"/>
          <w:lang w:val="bg-BG"/>
        </w:rPr>
        <w:t>УСЛОВИЯ И РЕД ЗА КАНДИДАТСТВАНЕ</w:t>
      </w:r>
    </w:p>
    <w:p w14:paraId="40E109CB" w14:textId="1F334867" w:rsidR="005702D9" w:rsidRPr="00A60AE8" w:rsidRDefault="007A3AC7" w:rsidP="007A3AC7">
      <w:pPr>
        <w:pStyle w:val="Heading110"/>
        <w:keepNext/>
        <w:keepLines/>
        <w:shd w:val="clear" w:color="auto" w:fill="auto"/>
        <w:tabs>
          <w:tab w:val="left" w:pos="567"/>
        </w:tabs>
        <w:spacing w:before="0" w:after="0" w:line="413" w:lineRule="exact"/>
        <w:ind w:left="283"/>
        <w:jc w:val="both"/>
        <w:rPr>
          <w:rFonts w:ascii="Times New Roman" w:hAnsi="Times New Roman" w:cs="Times New Roman"/>
          <w:sz w:val="24"/>
          <w:szCs w:val="24"/>
          <w:lang w:val="bg-BG"/>
        </w:rPr>
      </w:pPr>
      <w:bookmarkStart w:id="12" w:name="bookmark17"/>
      <w:r>
        <w:rPr>
          <w:rFonts w:ascii="Times New Roman" w:hAnsi="Times New Roman" w:cs="Times New Roman"/>
          <w:sz w:val="24"/>
          <w:szCs w:val="24"/>
          <w:lang w:val="bg-BG"/>
        </w:rPr>
        <w:t xml:space="preserve">13.1. </w:t>
      </w:r>
      <w:r w:rsidR="005702D9" w:rsidRPr="00A60AE8">
        <w:rPr>
          <w:rFonts w:ascii="Times New Roman" w:hAnsi="Times New Roman" w:cs="Times New Roman"/>
          <w:sz w:val="24"/>
          <w:szCs w:val="24"/>
          <w:lang w:val="bg-BG"/>
        </w:rPr>
        <w:t>За дейности по т. 11.1</w:t>
      </w:r>
      <w:r w:rsidR="00C93094">
        <w:rPr>
          <w:rFonts w:ascii="Times New Roman" w:hAnsi="Times New Roman" w:cs="Times New Roman"/>
          <w:sz w:val="24"/>
          <w:szCs w:val="24"/>
          <w:lang w:val="bg-BG"/>
        </w:rPr>
        <w:t xml:space="preserve">. </w:t>
      </w:r>
      <w:r w:rsidR="005702D9" w:rsidRPr="00A60AE8">
        <w:rPr>
          <w:rFonts w:ascii="Times New Roman" w:hAnsi="Times New Roman" w:cs="Times New Roman"/>
          <w:sz w:val="24"/>
          <w:szCs w:val="24"/>
          <w:lang w:val="bg-BG"/>
        </w:rPr>
        <w:t>:</w:t>
      </w:r>
      <w:bookmarkEnd w:id="12"/>
    </w:p>
    <w:p w14:paraId="7F433389" w14:textId="4CAFEE5A" w:rsidR="007A3AC7" w:rsidRDefault="00557A6A" w:rsidP="007A3AC7">
      <w:pPr>
        <w:pStyle w:val="Bodytext20"/>
        <w:shd w:val="clear" w:color="auto" w:fill="auto"/>
        <w:tabs>
          <w:tab w:val="left" w:pos="709"/>
        </w:tabs>
        <w:spacing w:after="0" w:line="413" w:lineRule="exact"/>
        <w:jc w:val="both"/>
        <w:rPr>
          <w:rFonts w:ascii="Times New Roman" w:hAnsi="Times New Roman" w:cs="Times New Roman"/>
          <w:sz w:val="24"/>
          <w:szCs w:val="24"/>
          <w:lang w:val="bg-BG"/>
        </w:rPr>
      </w:pPr>
      <w:r>
        <w:rPr>
          <w:rFonts w:ascii="Times New Roman" w:hAnsi="Times New Roman" w:cs="Times New Roman"/>
          <w:sz w:val="24"/>
          <w:szCs w:val="24"/>
          <w:lang w:val="bg-BG"/>
        </w:rPr>
        <w:tab/>
      </w:r>
      <w:r w:rsidRPr="00557A6A">
        <w:rPr>
          <w:rFonts w:ascii="Times New Roman" w:hAnsi="Times New Roman" w:cs="Times New Roman"/>
          <w:sz w:val="24"/>
          <w:szCs w:val="24"/>
          <w:lang w:val="bg-BG"/>
        </w:rPr>
        <w:t xml:space="preserve">След одобряване на програмата МОН публикува на електронната си страница условията за кандидатстване, информация за лицата за контакт и реда за представяне на документите </w:t>
      </w:r>
      <w:r>
        <w:rPr>
          <w:rFonts w:ascii="Times New Roman" w:hAnsi="Times New Roman" w:cs="Times New Roman"/>
          <w:sz w:val="24"/>
          <w:szCs w:val="24"/>
          <w:lang w:val="bg-BG"/>
        </w:rPr>
        <w:t xml:space="preserve">чрез електронна платформа. </w:t>
      </w:r>
    </w:p>
    <w:p w14:paraId="144191A2" w14:textId="58AFDE15" w:rsidR="005702D9" w:rsidRPr="00A60AE8" w:rsidRDefault="00557A6A" w:rsidP="007A3AC7">
      <w:pPr>
        <w:pStyle w:val="Bodytext20"/>
        <w:shd w:val="clear" w:color="auto" w:fill="auto"/>
        <w:tabs>
          <w:tab w:val="left" w:pos="709"/>
        </w:tabs>
        <w:spacing w:after="0" w:line="413" w:lineRule="exact"/>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5702D9" w:rsidRPr="00A60AE8">
        <w:rPr>
          <w:rFonts w:ascii="Times New Roman" w:hAnsi="Times New Roman" w:cs="Times New Roman"/>
          <w:sz w:val="24"/>
          <w:szCs w:val="24"/>
          <w:lang w:val="bg-BG"/>
        </w:rPr>
        <w:t xml:space="preserve">Допустимите бенефициенти се регистрират за участие до </w:t>
      </w:r>
      <w:r w:rsidR="007A3AC7">
        <w:rPr>
          <w:rFonts w:ascii="Times New Roman" w:hAnsi="Times New Roman" w:cs="Times New Roman"/>
          <w:sz w:val="24"/>
          <w:szCs w:val="24"/>
          <w:lang w:val="bg-BG"/>
        </w:rPr>
        <w:t>31</w:t>
      </w:r>
      <w:r w:rsidR="005702D9" w:rsidRPr="00A60AE8">
        <w:rPr>
          <w:rFonts w:ascii="Times New Roman" w:hAnsi="Times New Roman" w:cs="Times New Roman"/>
          <w:sz w:val="24"/>
          <w:szCs w:val="24"/>
          <w:lang w:val="bg-BG"/>
        </w:rPr>
        <w:t>.1</w:t>
      </w:r>
      <w:r w:rsidR="007A3AC7">
        <w:rPr>
          <w:rFonts w:ascii="Times New Roman" w:hAnsi="Times New Roman" w:cs="Times New Roman"/>
          <w:sz w:val="24"/>
          <w:szCs w:val="24"/>
          <w:lang w:val="bg-BG"/>
        </w:rPr>
        <w:t>0</w:t>
      </w:r>
      <w:r w:rsidR="005702D9" w:rsidRPr="00A60AE8">
        <w:rPr>
          <w:rFonts w:ascii="Times New Roman" w:hAnsi="Times New Roman" w:cs="Times New Roman"/>
          <w:sz w:val="24"/>
          <w:szCs w:val="24"/>
          <w:lang w:val="bg-BG"/>
        </w:rPr>
        <w:t>.2024 г. в електронна платформа, като посочват направлението, в което ще извършват проучвателна и изследователска работа, описание на планираната дейност, необходими средства и прилагат:</w:t>
      </w:r>
    </w:p>
    <w:p w14:paraId="327CA202" w14:textId="6DE7A29E" w:rsidR="005702D9" w:rsidRPr="00A60AE8" w:rsidRDefault="005702D9" w:rsidP="00557A6A">
      <w:pPr>
        <w:pStyle w:val="Bodytext20"/>
        <w:numPr>
          <w:ilvl w:val="1"/>
          <w:numId w:val="31"/>
        </w:numPr>
        <w:shd w:val="clear" w:color="auto" w:fill="auto"/>
        <w:tabs>
          <w:tab w:val="left" w:pos="1276"/>
        </w:tabs>
        <w:spacing w:after="0" w:line="360" w:lineRule="auto"/>
        <w:ind w:left="0" w:firstLine="993"/>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декларация за недопускане на двойно финансиране;</w:t>
      </w:r>
    </w:p>
    <w:p w14:paraId="725FFC5E" w14:textId="3AE587D6" w:rsidR="005702D9" w:rsidRPr="00A60AE8" w:rsidRDefault="005702D9" w:rsidP="00E5678B">
      <w:pPr>
        <w:pStyle w:val="Bodytext20"/>
        <w:numPr>
          <w:ilvl w:val="0"/>
          <w:numId w:val="30"/>
        </w:numPr>
        <w:shd w:val="clear" w:color="auto" w:fill="auto"/>
        <w:tabs>
          <w:tab w:val="left" w:pos="672"/>
          <w:tab w:val="left" w:pos="1276"/>
        </w:tabs>
        <w:spacing w:after="0" w:line="360" w:lineRule="auto"/>
        <w:ind w:left="0" w:firstLine="993"/>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актуална финансова идентификация на банковата сметка, издадена от обслужващата банка</w:t>
      </w:r>
      <w:r w:rsidR="00557A6A">
        <w:rPr>
          <w:rFonts w:ascii="Times New Roman" w:hAnsi="Times New Roman" w:cs="Times New Roman"/>
          <w:sz w:val="24"/>
          <w:szCs w:val="24"/>
          <w:lang w:val="bg-BG"/>
        </w:rPr>
        <w:t xml:space="preserve"> – за БНУ в чужбина</w:t>
      </w:r>
      <w:r w:rsidRPr="00A60AE8">
        <w:rPr>
          <w:rFonts w:ascii="Times New Roman" w:hAnsi="Times New Roman" w:cs="Times New Roman"/>
          <w:sz w:val="24"/>
          <w:szCs w:val="24"/>
          <w:lang w:val="bg-BG"/>
        </w:rPr>
        <w:t>;</w:t>
      </w:r>
    </w:p>
    <w:p w14:paraId="67619396" w14:textId="32B591D6" w:rsidR="005702D9" w:rsidRDefault="005702D9" w:rsidP="00E5678B">
      <w:pPr>
        <w:pStyle w:val="Bodytext20"/>
        <w:numPr>
          <w:ilvl w:val="0"/>
          <w:numId w:val="30"/>
        </w:numPr>
        <w:shd w:val="clear" w:color="auto" w:fill="auto"/>
        <w:tabs>
          <w:tab w:val="left" w:pos="705"/>
          <w:tab w:val="left" w:pos="1276"/>
        </w:tabs>
        <w:spacing w:after="0" w:line="360" w:lineRule="auto"/>
        <w:ind w:left="0" w:firstLine="993"/>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декларация за съгласие за обработка и съхраняване на лични данни</w:t>
      </w:r>
      <w:r w:rsidR="00557A6A">
        <w:rPr>
          <w:rFonts w:ascii="Times New Roman" w:hAnsi="Times New Roman" w:cs="Times New Roman"/>
          <w:sz w:val="24"/>
          <w:szCs w:val="24"/>
          <w:lang w:val="bg-BG"/>
        </w:rPr>
        <w:t>;</w:t>
      </w:r>
    </w:p>
    <w:p w14:paraId="12A2B382" w14:textId="66BAC2ED" w:rsidR="00557A6A" w:rsidRDefault="005702D9" w:rsidP="004E50AC">
      <w:pPr>
        <w:pStyle w:val="Bodytext20"/>
        <w:spacing w:after="0" w:line="360" w:lineRule="auto"/>
        <w:ind w:firstLine="72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Допуска се един бенефициент да кандидатства в повече от едно направление и за изготвяне на повече от един продукт от изследователска и проучвателна работа.</w:t>
      </w:r>
    </w:p>
    <w:p w14:paraId="25D4E460" w14:textId="725F5F4B" w:rsidR="00635C9F" w:rsidRDefault="008D6D70" w:rsidP="004E50AC">
      <w:pPr>
        <w:pStyle w:val="Bodytext20"/>
        <w:spacing w:after="0" w:line="360" w:lineRule="auto"/>
        <w:ind w:firstLine="720"/>
        <w:jc w:val="both"/>
        <w:rPr>
          <w:rFonts w:ascii="Times New Roman" w:hAnsi="Times New Roman" w:cs="Times New Roman"/>
          <w:sz w:val="24"/>
          <w:szCs w:val="24"/>
          <w:lang w:val="bg-BG"/>
        </w:rPr>
      </w:pPr>
      <w:r w:rsidRPr="00837242">
        <w:rPr>
          <w:rFonts w:ascii="Times New Roman" w:hAnsi="Times New Roman" w:cs="Times New Roman"/>
          <w:sz w:val="24"/>
          <w:szCs w:val="24"/>
          <w:lang w:val="bg-BG"/>
        </w:rPr>
        <w:t xml:space="preserve">При </w:t>
      </w:r>
      <w:r w:rsidR="00635C9F" w:rsidRPr="00837242">
        <w:rPr>
          <w:rFonts w:ascii="Times New Roman" w:hAnsi="Times New Roman" w:cs="Times New Roman"/>
          <w:sz w:val="24"/>
          <w:szCs w:val="24"/>
          <w:lang w:val="bg-BG"/>
        </w:rPr>
        <w:t>извършване на съвместни проучвания от училища в България и български училища в чужбина</w:t>
      </w:r>
      <w:r w:rsidRPr="00837242">
        <w:rPr>
          <w:rFonts w:ascii="Times New Roman" w:hAnsi="Times New Roman" w:cs="Times New Roman"/>
          <w:sz w:val="24"/>
          <w:szCs w:val="24"/>
          <w:lang w:val="bg-BG"/>
        </w:rPr>
        <w:t xml:space="preserve"> се представя общ проект от българското училище в чужбина. В него се посочват конкретните дейности и индикативен бюджет за всяко училище.</w:t>
      </w:r>
    </w:p>
    <w:p w14:paraId="4FB58C7E" w14:textId="32C61B54" w:rsidR="005702D9" w:rsidRDefault="00557A6A" w:rsidP="00557A6A">
      <w:pPr>
        <w:pStyle w:val="Heading110"/>
        <w:keepNext/>
        <w:keepLines/>
        <w:shd w:val="clear" w:color="auto" w:fill="auto"/>
        <w:tabs>
          <w:tab w:val="left" w:pos="284"/>
        </w:tabs>
        <w:spacing w:before="0" w:after="0" w:line="360" w:lineRule="auto"/>
        <w:ind w:left="283"/>
        <w:jc w:val="both"/>
        <w:rPr>
          <w:rFonts w:ascii="Times New Roman" w:hAnsi="Times New Roman" w:cs="Times New Roman"/>
          <w:sz w:val="24"/>
          <w:szCs w:val="24"/>
          <w:lang w:val="bg-BG"/>
        </w:rPr>
      </w:pPr>
      <w:bookmarkStart w:id="13" w:name="bookmark18"/>
      <w:r>
        <w:rPr>
          <w:rFonts w:ascii="Times New Roman" w:hAnsi="Times New Roman" w:cs="Times New Roman"/>
          <w:sz w:val="24"/>
          <w:szCs w:val="24"/>
          <w:lang w:val="bg-BG"/>
        </w:rPr>
        <w:t xml:space="preserve">13.2. </w:t>
      </w:r>
      <w:r w:rsidR="005702D9" w:rsidRPr="00A60AE8">
        <w:rPr>
          <w:rFonts w:ascii="Times New Roman" w:hAnsi="Times New Roman" w:cs="Times New Roman"/>
          <w:sz w:val="24"/>
          <w:szCs w:val="24"/>
          <w:lang w:val="bg-BG"/>
        </w:rPr>
        <w:t>За дейности по т. 11.2</w:t>
      </w:r>
      <w:r w:rsidR="00C93094">
        <w:rPr>
          <w:rFonts w:ascii="Times New Roman" w:hAnsi="Times New Roman" w:cs="Times New Roman"/>
          <w:sz w:val="24"/>
          <w:szCs w:val="24"/>
          <w:lang w:val="bg-BG"/>
        </w:rPr>
        <w:t xml:space="preserve">. </w:t>
      </w:r>
      <w:r w:rsidR="005702D9" w:rsidRPr="00A60AE8">
        <w:rPr>
          <w:rFonts w:ascii="Times New Roman" w:hAnsi="Times New Roman" w:cs="Times New Roman"/>
          <w:sz w:val="24"/>
          <w:szCs w:val="24"/>
          <w:lang w:val="bg-BG"/>
        </w:rPr>
        <w:t>:</w:t>
      </w:r>
      <w:bookmarkEnd w:id="13"/>
    </w:p>
    <w:p w14:paraId="0BD99B05" w14:textId="6C2DEFE6" w:rsidR="005709E8" w:rsidRPr="005709E8" w:rsidRDefault="005709E8" w:rsidP="005709E8">
      <w:pPr>
        <w:pStyle w:val="Heading110"/>
        <w:keepNext/>
        <w:keepLines/>
        <w:shd w:val="clear" w:color="auto" w:fill="auto"/>
        <w:tabs>
          <w:tab w:val="left" w:pos="284"/>
        </w:tabs>
        <w:spacing w:before="0" w:after="0" w:line="360" w:lineRule="auto"/>
        <w:jc w:val="both"/>
        <w:rPr>
          <w:rFonts w:ascii="Times New Roman" w:hAnsi="Times New Roman" w:cs="Times New Roman"/>
          <w:b w:val="0"/>
          <w:bCs w:val="0"/>
          <w:sz w:val="24"/>
          <w:szCs w:val="24"/>
          <w:lang w:val="bg-BG"/>
        </w:rPr>
      </w:pPr>
      <w:r w:rsidRPr="005709E8">
        <w:rPr>
          <w:rFonts w:ascii="Times New Roman" w:hAnsi="Times New Roman" w:cs="Times New Roman"/>
          <w:b w:val="0"/>
          <w:bCs w:val="0"/>
          <w:sz w:val="24"/>
          <w:szCs w:val="24"/>
          <w:lang w:val="bg-BG"/>
        </w:rPr>
        <w:tab/>
      </w:r>
      <w:r w:rsidRPr="005709E8">
        <w:rPr>
          <w:rFonts w:ascii="Times New Roman" w:hAnsi="Times New Roman" w:cs="Times New Roman"/>
          <w:b w:val="0"/>
          <w:bCs w:val="0"/>
          <w:sz w:val="24"/>
          <w:szCs w:val="24"/>
          <w:lang w:val="bg-BG"/>
        </w:rPr>
        <w:tab/>
      </w:r>
      <w:r w:rsidRPr="008D6D70">
        <w:rPr>
          <w:rFonts w:ascii="Times New Roman" w:hAnsi="Times New Roman" w:cs="Times New Roman"/>
          <w:b w:val="0"/>
          <w:bCs w:val="0"/>
          <w:sz w:val="24"/>
          <w:szCs w:val="24"/>
          <w:lang w:val="bg-BG"/>
        </w:rPr>
        <w:t>Комисията за оценяване на информацията и документите, предоставени от чужбина, научно-техническа обработка и експертиза на ценността се определя със заповед на министъра на образованието и науката.</w:t>
      </w:r>
      <w:r>
        <w:rPr>
          <w:rFonts w:ascii="Times New Roman" w:hAnsi="Times New Roman" w:cs="Times New Roman"/>
          <w:b w:val="0"/>
          <w:bCs w:val="0"/>
          <w:sz w:val="24"/>
          <w:szCs w:val="24"/>
          <w:lang w:val="bg-BG"/>
        </w:rPr>
        <w:t xml:space="preserve"> </w:t>
      </w:r>
    </w:p>
    <w:p w14:paraId="4025B33F" w14:textId="19EBBEAC" w:rsidR="005702D9" w:rsidRPr="00A60AE8" w:rsidRDefault="00557A6A" w:rsidP="00557A6A">
      <w:pPr>
        <w:pStyle w:val="Heading110"/>
        <w:keepNext/>
        <w:keepLines/>
        <w:shd w:val="clear" w:color="auto" w:fill="auto"/>
        <w:spacing w:before="0" w:after="0" w:line="360" w:lineRule="auto"/>
        <w:ind w:left="283"/>
        <w:jc w:val="both"/>
        <w:rPr>
          <w:rFonts w:ascii="Times New Roman" w:hAnsi="Times New Roman" w:cs="Times New Roman"/>
          <w:sz w:val="24"/>
          <w:szCs w:val="24"/>
          <w:lang w:val="bg-BG"/>
        </w:rPr>
      </w:pPr>
      <w:bookmarkStart w:id="14" w:name="bookmark19"/>
      <w:r>
        <w:rPr>
          <w:rFonts w:ascii="Times New Roman" w:hAnsi="Times New Roman" w:cs="Times New Roman"/>
          <w:sz w:val="24"/>
          <w:szCs w:val="24"/>
          <w:lang w:val="bg-BG"/>
        </w:rPr>
        <w:t xml:space="preserve">13.3. </w:t>
      </w:r>
      <w:r w:rsidR="005702D9" w:rsidRPr="00A60AE8">
        <w:rPr>
          <w:rFonts w:ascii="Times New Roman" w:hAnsi="Times New Roman" w:cs="Times New Roman"/>
          <w:sz w:val="24"/>
          <w:szCs w:val="24"/>
          <w:lang w:val="bg-BG"/>
        </w:rPr>
        <w:t>За дейности по т. 11.3</w:t>
      </w:r>
      <w:r w:rsidR="00C93094">
        <w:rPr>
          <w:rFonts w:ascii="Times New Roman" w:hAnsi="Times New Roman" w:cs="Times New Roman"/>
          <w:sz w:val="24"/>
          <w:szCs w:val="24"/>
          <w:lang w:val="bg-BG"/>
        </w:rPr>
        <w:t xml:space="preserve">. </w:t>
      </w:r>
      <w:r w:rsidR="005702D9" w:rsidRPr="00A60AE8">
        <w:rPr>
          <w:rFonts w:ascii="Times New Roman" w:hAnsi="Times New Roman" w:cs="Times New Roman"/>
          <w:sz w:val="24"/>
          <w:szCs w:val="24"/>
          <w:lang w:val="bg-BG"/>
        </w:rPr>
        <w:t>:</w:t>
      </w:r>
      <w:bookmarkEnd w:id="14"/>
    </w:p>
    <w:p w14:paraId="015A52B5" w14:textId="3F2FC8AD" w:rsidR="005702D9" w:rsidRPr="00A60AE8" w:rsidRDefault="003D0800" w:rsidP="003D0800">
      <w:pPr>
        <w:pStyle w:val="Bodytext20"/>
        <w:shd w:val="clear" w:color="auto" w:fill="auto"/>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13.3.1. </w:t>
      </w:r>
      <w:r w:rsidR="005702D9" w:rsidRPr="00A60AE8">
        <w:rPr>
          <w:rFonts w:ascii="Times New Roman" w:hAnsi="Times New Roman" w:cs="Times New Roman"/>
          <w:sz w:val="24"/>
          <w:szCs w:val="24"/>
          <w:lang w:val="bg-BG"/>
        </w:rPr>
        <w:t xml:space="preserve">За организиране на форуми, срещи с ученици от българските неделни училища в чужбина, родители и местната общност, за публични лекции с представители на местна научна общност, културни дейци и студенти - българисти в чужди висши училища, </w:t>
      </w:r>
      <w:r>
        <w:rPr>
          <w:rFonts w:ascii="Times New Roman" w:hAnsi="Times New Roman" w:cs="Times New Roman"/>
          <w:sz w:val="24"/>
          <w:szCs w:val="24"/>
          <w:lang w:val="bg-BG"/>
        </w:rPr>
        <w:t>допустимите кандидати</w:t>
      </w:r>
      <w:r w:rsidR="005702D9" w:rsidRPr="00A60AE8">
        <w:rPr>
          <w:rFonts w:ascii="Times New Roman" w:hAnsi="Times New Roman" w:cs="Times New Roman"/>
          <w:sz w:val="24"/>
          <w:szCs w:val="24"/>
          <w:lang w:val="bg-BG"/>
        </w:rPr>
        <w:t xml:space="preserve">, в срок до </w:t>
      </w:r>
      <w:r w:rsidR="00557A6A">
        <w:rPr>
          <w:rFonts w:ascii="Times New Roman" w:hAnsi="Times New Roman" w:cs="Times New Roman"/>
          <w:sz w:val="24"/>
          <w:szCs w:val="24"/>
          <w:lang w:val="bg-BG"/>
        </w:rPr>
        <w:t>31.10</w:t>
      </w:r>
      <w:r w:rsidR="005702D9" w:rsidRPr="00A60AE8">
        <w:rPr>
          <w:rFonts w:ascii="Times New Roman" w:hAnsi="Times New Roman" w:cs="Times New Roman"/>
          <w:sz w:val="24"/>
          <w:szCs w:val="24"/>
          <w:lang w:val="bg-BG"/>
        </w:rPr>
        <w:t>.2024</w:t>
      </w:r>
      <w:r w:rsidR="00557A6A">
        <w:rPr>
          <w:rFonts w:ascii="Times New Roman" w:hAnsi="Times New Roman" w:cs="Times New Roman"/>
          <w:sz w:val="24"/>
          <w:szCs w:val="24"/>
          <w:lang w:val="bg-BG"/>
        </w:rPr>
        <w:t xml:space="preserve"> </w:t>
      </w:r>
      <w:r w:rsidR="005702D9" w:rsidRPr="00A60AE8">
        <w:rPr>
          <w:rFonts w:ascii="Times New Roman" w:hAnsi="Times New Roman" w:cs="Times New Roman"/>
          <w:sz w:val="24"/>
          <w:szCs w:val="24"/>
          <w:lang w:val="bg-BG"/>
        </w:rPr>
        <w:t>г., представят чрез електронна</w:t>
      </w:r>
      <w:r w:rsidR="00557A6A">
        <w:rPr>
          <w:rFonts w:ascii="Times New Roman" w:hAnsi="Times New Roman" w:cs="Times New Roman"/>
          <w:sz w:val="24"/>
          <w:szCs w:val="24"/>
          <w:lang w:val="bg-BG"/>
        </w:rPr>
        <w:t>та</w:t>
      </w:r>
      <w:r w:rsidR="005702D9" w:rsidRPr="00A60AE8">
        <w:rPr>
          <w:rFonts w:ascii="Times New Roman" w:hAnsi="Times New Roman" w:cs="Times New Roman"/>
          <w:sz w:val="24"/>
          <w:szCs w:val="24"/>
          <w:lang w:val="bg-BG"/>
        </w:rPr>
        <w:t xml:space="preserve"> платформа предложение за мероприятие, пряко свързано с проучвателната и изследователска работа, и план-сметка за разходите. </w:t>
      </w:r>
    </w:p>
    <w:p w14:paraId="01239391" w14:textId="237C63D5" w:rsidR="005702D9" w:rsidRPr="00A60AE8" w:rsidRDefault="003D0800" w:rsidP="003D0800">
      <w:pPr>
        <w:pStyle w:val="Bodytext20"/>
        <w:shd w:val="clear" w:color="auto" w:fill="auto"/>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13.3.2. </w:t>
      </w:r>
      <w:r w:rsidR="005702D9" w:rsidRPr="00A60AE8">
        <w:rPr>
          <w:rFonts w:ascii="Times New Roman" w:hAnsi="Times New Roman" w:cs="Times New Roman"/>
          <w:sz w:val="24"/>
          <w:szCs w:val="24"/>
          <w:lang w:val="bg-BG"/>
        </w:rPr>
        <w:t xml:space="preserve">Определянето на екип от лица </w:t>
      </w:r>
      <w:r>
        <w:rPr>
          <w:rFonts w:ascii="Times New Roman" w:hAnsi="Times New Roman" w:cs="Times New Roman"/>
          <w:sz w:val="24"/>
          <w:szCs w:val="24"/>
          <w:lang w:val="bg-BG"/>
        </w:rPr>
        <w:t>– п</w:t>
      </w:r>
      <w:r w:rsidR="005702D9" w:rsidRPr="00A60AE8">
        <w:rPr>
          <w:rFonts w:ascii="Times New Roman" w:hAnsi="Times New Roman" w:cs="Times New Roman"/>
          <w:sz w:val="24"/>
          <w:szCs w:val="24"/>
          <w:lang w:val="bg-BG"/>
        </w:rPr>
        <w:t xml:space="preserve">осланици на Националната инициатива „Неразказани истории на българите“, се извършва със заповед на министъра на образованието и науката, с посочени ред и условия за получаване и отчитане на получените средства за </w:t>
      </w:r>
      <w:r w:rsidR="005702D9" w:rsidRPr="00A60AE8">
        <w:rPr>
          <w:rFonts w:ascii="Times New Roman" w:hAnsi="Times New Roman" w:cs="Times New Roman"/>
          <w:sz w:val="24"/>
          <w:szCs w:val="24"/>
          <w:lang w:val="bg-BG"/>
        </w:rPr>
        <w:lastRenderedPageBreak/>
        <w:t>обезпечаване на възложените дейности.</w:t>
      </w:r>
    </w:p>
    <w:p w14:paraId="4CE0E2CA" w14:textId="141B7BD4" w:rsidR="005702D9" w:rsidRPr="00A60AE8" w:rsidRDefault="005702D9" w:rsidP="00321101">
      <w:pPr>
        <w:pStyle w:val="Bodytext20"/>
        <w:shd w:val="clear" w:color="auto" w:fill="auto"/>
        <w:spacing w:after="0" w:line="360" w:lineRule="auto"/>
        <w:ind w:firstLine="72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Посланици на инициативата са дейци на образованието, културата, общественици </w:t>
      </w:r>
      <w:r w:rsidR="003D0800">
        <w:rPr>
          <w:rFonts w:ascii="Times New Roman" w:hAnsi="Times New Roman" w:cs="Times New Roman"/>
          <w:sz w:val="24"/>
          <w:szCs w:val="24"/>
          <w:lang w:val="bg-BG"/>
        </w:rPr>
        <w:t>–</w:t>
      </w:r>
      <w:r w:rsidRPr="00A60AE8">
        <w:rPr>
          <w:rFonts w:ascii="Times New Roman" w:hAnsi="Times New Roman" w:cs="Times New Roman"/>
          <w:sz w:val="24"/>
          <w:szCs w:val="24"/>
          <w:lang w:val="bg-BG"/>
        </w:rPr>
        <w:t xml:space="preserve"> с принос и опит за утвърждаване и популяризиране на българското наследство, изтъкнати представители на българските общности в чужбина и/или в България, които с реализацията си допринасят за националното самочувствие и гордост, лица с доказан опит в изследователска дейност на историята, традициите и културата на българите в съответната страна/диаспора.</w:t>
      </w:r>
    </w:p>
    <w:p w14:paraId="2112D56D" w14:textId="7EFB872A" w:rsidR="00A517BF" w:rsidRDefault="005702D9" w:rsidP="003D0800">
      <w:pPr>
        <w:pStyle w:val="Bodytext20"/>
        <w:shd w:val="clear" w:color="auto" w:fill="auto"/>
        <w:spacing w:after="0" w:line="360" w:lineRule="auto"/>
        <w:ind w:firstLine="720"/>
        <w:jc w:val="both"/>
        <w:rPr>
          <w:rFonts w:ascii="Times New Roman" w:hAnsi="Times New Roman" w:cs="Times New Roman"/>
          <w:i/>
          <w:iCs/>
          <w:color w:val="2E74B5" w:themeColor="accent5" w:themeShade="BF"/>
          <w:sz w:val="24"/>
          <w:szCs w:val="24"/>
          <w:lang w:val="bg-BG"/>
        </w:rPr>
      </w:pPr>
      <w:r w:rsidRPr="00A60AE8">
        <w:rPr>
          <w:rFonts w:ascii="Times New Roman" w:hAnsi="Times New Roman" w:cs="Times New Roman"/>
          <w:sz w:val="24"/>
          <w:szCs w:val="24"/>
          <w:lang w:val="bg-BG"/>
        </w:rPr>
        <w:t xml:space="preserve">Посланиците на инициативата участват в реализацията на дейностите чрез развиване и представяне на своя изследователска и проучвателна работа, осъществяване на връзка, споделяне на опит, консултиране и подкрепа на бенефициентите по дейност </w:t>
      </w:r>
      <w:r w:rsidR="00F277CF" w:rsidRPr="00A60AE8">
        <w:rPr>
          <w:rFonts w:ascii="Times New Roman" w:hAnsi="Times New Roman" w:cs="Times New Roman"/>
          <w:sz w:val="24"/>
          <w:szCs w:val="24"/>
          <w:lang w:val="bg-BG"/>
        </w:rPr>
        <w:t>11</w:t>
      </w:r>
      <w:r w:rsidRPr="00A60AE8">
        <w:rPr>
          <w:rFonts w:ascii="Times New Roman" w:hAnsi="Times New Roman" w:cs="Times New Roman"/>
          <w:sz w:val="24"/>
          <w:szCs w:val="24"/>
          <w:lang w:val="bg-BG"/>
        </w:rPr>
        <w:t>.1. по общи изследователски теми и/или за проучвания на територията на съответния район/страна и чрез популяризиране на резултатите.</w:t>
      </w:r>
      <w:r w:rsidR="00A517BF" w:rsidRPr="00A60AE8">
        <w:rPr>
          <w:rFonts w:ascii="Times New Roman" w:hAnsi="Times New Roman" w:cs="Times New Roman"/>
          <w:i/>
          <w:iCs/>
          <w:color w:val="2E74B5" w:themeColor="accent5" w:themeShade="BF"/>
          <w:sz w:val="24"/>
          <w:szCs w:val="24"/>
          <w:lang w:val="bg-BG"/>
        </w:rPr>
        <w:t xml:space="preserve"> </w:t>
      </w:r>
    </w:p>
    <w:p w14:paraId="127D4441" w14:textId="77777777" w:rsidR="003D0800" w:rsidRPr="003D0800" w:rsidRDefault="003D0800" w:rsidP="003D0800">
      <w:pPr>
        <w:pStyle w:val="Bodytext20"/>
        <w:shd w:val="clear" w:color="auto" w:fill="auto"/>
        <w:spacing w:after="0" w:line="360" w:lineRule="auto"/>
        <w:ind w:firstLine="720"/>
        <w:jc w:val="both"/>
        <w:rPr>
          <w:rFonts w:ascii="Times New Roman" w:hAnsi="Times New Roman" w:cs="Times New Roman"/>
          <w:sz w:val="24"/>
          <w:szCs w:val="24"/>
          <w:lang w:val="bg-BG"/>
        </w:rPr>
      </w:pPr>
    </w:p>
    <w:p w14:paraId="0F796270" w14:textId="6FE894C9" w:rsidR="00A517BF" w:rsidRPr="003D0800" w:rsidRDefault="003D0800" w:rsidP="003D0800">
      <w:pPr>
        <w:tabs>
          <w:tab w:val="left" w:pos="360"/>
        </w:tabs>
        <w:spacing w:after="0" w:line="360" w:lineRule="auto"/>
        <w:jc w:val="both"/>
        <w:rPr>
          <w:rFonts w:ascii="Times New Roman" w:hAnsi="Times New Roman" w:cs="Times New Roman"/>
          <w:b/>
          <w:bCs/>
          <w:color w:val="2E74B5" w:themeColor="accent5" w:themeShade="BF"/>
          <w:sz w:val="24"/>
          <w:szCs w:val="24"/>
          <w:lang w:val="bg-BG"/>
        </w:rPr>
      </w:pPr>
      <w:r>
        <w:rPr>
          <w:rFonts w:ascii="Times New Roman" w:hAnsi="Times New Roman" w:cs="Times New Roman"/>
          <w:b/>
          <w:bCs/>
          <w:sz w:val="24"/>
          <w:szCs w:val="24"/>
          <w:lang w:val="bg-BG"/>
        </w:rPr>
        <w:t xml:space="preserve">14. </w:t>
      </w:r>
      <w:r w:rsidR="00A517BF" w:rsidRPr="003D0800">
        <w:rPr>
          <w:rFonts w:ascii="Times New Roman" w:hAnsi="Times New Roman" w:cs="Times New Roman"/>
          <w:b/>
          <w:bCs/>
          <w:sz w:val="24"/>
          <w:szCs w:val="24"/>
          <w:lang w:val="bg-BG"/>
        </w:rPr>
        <w:t>ПРОЦЕДУРА ЗА РАЗГЛЕЖДАНЕ И ОДОБРЕНИЕ НА ПРОЕКТНИТЕ ПРЕДЛОЖЕНИЯ</w:t>
      </w:r>
    </w:p>
    <w:p w14:paraId="678985AE" w14:textId="2A9A9569" w:rsidR="00EB3F42" w:rsidRPr="00A60AE8" w:rsidRDefault="003D0800" w:rsidP="003D0800">
      <w:pPr>
        <w:pStyle w:val="Heading110"/>
        <w:keepNext/>
        <w:keepLines/>
        <w:shd w:val="clear" w:color="auto" w:fill="auto"/>
        <w:tabs>
          <w:tab w:val="left" w:pos="709"/>
        </w:tabs>
        <w:spacing w:before="0" w:after="0" w:line="413" w:lineRule="exact"/>
        <w:ind w:left="283"/>
        <w:jc w:val="both"/>
        <w:rPr>
          <w:rFonts w:ascii="Times New Roman" w:hAnsi="Times New Roman" w:cs="Times New Roman"/>
          <w:sz w:val="24"/>
          <w:szCs w:val="24"/>
          <w:lang w:val="bg-BG"/>
        </w:rPr>
      </w:pPr>
      <w:bookmarkStart w:id="15" w:name="bookmark22"/>
      <w:r>
        <w:rPr>
          <w:rFonts w:ascii="Times New Roman" w:hAnsi="Times New Roman" w:cs="Times New Roman"/>
          <w:sz w:val="24"/>
          <w:szCs w:val="24"/>
          <w:lang w:val="bg-BG"/>
        </w:rPr>
        <w:t xml:space="preserve">14.1. </w:t>
      </w:r>
      <w:r w:rsidR="00EB3F42" w:rsidRPr="00A60AE8">
        <w:rPr>
          <w:rFonts w:ascii="Times New Roman" w:hAnsi="Times New Roman" w:cs="Times New Roman"/>
          <w:sz w:val="24"/>
          <w:szCs w:val="24"/>
          <w:lang w:val="bg-BG"/>
        </w:rPr>
        <w:t>За дейности по т. 11.1</w:t>
      </w:r>
      <w:r w:rsidR="00811B78">
        <w:rPr>
          <w:rFonts w:ascii="Times New Roman" w:hAnsi="Times New Roman" w:cs="Times New Roman"/>
          <w:sz w:val="24"/>
          <w:szCs w:val="24"/>
          <w:lang w:val="bg-BG"/>
        </w:rPr>
        <w:t xml:space="preserve">. </w:t>
      </w:r>
      <w:r w:rsidR="00EB3F42" w:rsidRPr="00A60AE8">
        <w:rPr>
          <w:rFonts w:ascii="Times New Roman" w:hAnsi="Times New Roman" w:cs="Times New Roman"/>
          <w:sz w:val="24"/>
          <w:szCs w:val="24"/>
          <w:lang w:val="bg-BG"/>
        </w:rPr>
        <w:t>:</w:t>
      </w:r>
      <w:bookmarkEnd w:id="15"/>
    </w:p>
    <w:p w14:paraId="20E76D0F" w14:textId="3294A20E" w:rsidR="003D0800" w:rsidRDefault="003D0800" w:rsidP="00AC59FA">
      <w:pPr>
        <w:pStyle w:val="Bodytext20"/>
        <w:shd w:val="clear" w:color="auto" w:fill="auto"/>
        <w:spacing w:after="0" w:line="413" w:lineRule="exact"/>
        <w:ind w:firstLine="720"/>
        <w:jc w:val="both"/>
        <w:rPr>
          <w:rFonts w:ascii="Times New Roman" w:hAnsi="Times New Roman" w:cs="Times New Roman"/>
          <w:sz w:val="24"/>
          <w:szCs w:val="24"/>
          <w:lang w:val="bg-BG"/>
        </w:rPr>
      </w:pPr>
      <w:r w:rsidRPr="003D0800">
        <w:rPr>
          <w:rFonts w:ascii="Times New Roman" w:hAnsi="Times New Roman" w:cs="Times New Roman"/>
          <w:sz w:val="24"/>
          <w:szCs w:val="24"/>
          <w:lang w:val="bg-BG"/>
        </w:rPr>
        <w:t>Предложения</w:t>
      </w:r>
      <w:r>
        <w:rPr>
          <w:rFonts w:ascii="Times New Roman" w:hAnsi="Times New Roman" w:cs="Times New Roman"/>
          <w:sz w:val="24"/>
          <w:szCs w:val="24"/>
          <w:lang w:val="bg-BG"/>
        </w:rPr>
        <w:t>та</w:t>
      </w:r>
      <w:r w:rsidRPr="003D0800">
        <w:rPr>
          <w:rFonts w:ascii="Times New Roman" w:hAnsi="Times New Roman" w:cs="Times New Roman"/>
          <w:sz w:val="24"/>
          <w:szCs w:val="24"/>
          <w:lang w:val="bg-BG"/>
        </w:rPr>
        <w:t xml:space="preserve"> за финансиране</w:t>
      </w:r>
      <w:r>
        <w:rPr>
          <w:rFonts w:ascii="Times New Roman" w:hAnsi="Times New Roman" w:cs="Times New Roman"/>
          <w:sz w:val="24"/>
          <w:szCs w:val="24"/>
          <w:lang w:val="bg-BG"/>
        </w:rPr>
        <w:t>, представени в електронната платформа,</w:t>
      </w:r>
      <w:r w:rsidRPr="003D0800">
        <w:rPr>
          <w:rFonts w:ascii="Times New Roman" w:hAnsi="Times New Roman" w:cs="Times New Roman"/>
          <w:sz w:val="24"/>
          <w:szCs w:val="24"/>
          <w:lang w:val="bg-BG"/>
        </w:rPr>
        <w:t xml:space="preserve"> се разглеждат и одобряват до изчерпване на средствата, </w:t>
      </w:r>
      <w:r w:rsidR="00381093">
        <w:rPr>
          <w:rFonts w:ascii="Times New Roman" w:hAnsi="Times New Roman" w:cs="Times New Roman"/>
          <w:sz w:val="24"/>
          <w:szCs w:val="24"/>
          <w:lang w:val="bg-BG"/>
        </w:rPr>
        <w:t xml:space="preserve">определени </w:t>
      </w:r>
      <w:r w:rsidRPr="003D0800">
        <w:rPr>
          <w:rFonts w:ascii="Times New Roman" w:hAnsi="Times New Roman" w:cs="Times New Roman"/>
          <w:sz w:val="24"/>
          <w:szCs w:val="24"/>
          <w:lang w:val="bg-BG"/>
        </w:rPr>
        <w:t>с програмата.</w:t>
      </w:r>
    </w:p>
    <w:p w14:paraId="7EEA863D" w14:textId="275C813F" w:rsidR="003D0800" w:rsidRDefault="003D0800" w:rsidP="00AC59FA">
      <w:pPr>
        <w:pStyle w:val="Bodytext20"/>
        <w:shd w:val="clear" w:color="auto" w:fill="auto"/>
        <w:spacing w:after="0" w:line="413" w:lineRule="exac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Списък на одобрените от министъра на образованието и науката предложения за финансиране се публикува на електронната страница на МОН</w:t>
      </w:r>
      <w:r w:rsidR="00381093">
        <w:rPr>
          <w:rFonts w:ascii="Times New Roman" w:hAnsi="Times New Roman" w:cs="Times New Roman"/>
          <w:sz w:val="24"/>
          <w:szCs w:val="24"/>
          <w:lang w:val="bg-BG"/>
        </w:rPr>
        <w:t>.</w:t>
      </w:r>
      <w:r>
        <w:rPr>
          <w:rFonts w:ascii="Times New Roman" w:hAnsi="Times New Roman" w:cs="Times New Roman"/>
          <w:sz w:val="24"/>
          <w:szCs w:val="24"/>
          <w:lang w:val="bg-BG"/>
        </w:rPr>
        <w:t xml:space="preserve"> </w:t>
      </w:r>
    </w:p>
    <w:p w14:paraId="21DA5774" w14:textId="30895DFD" w:rsidR="00EB3F42" w:rsidRPr="00A60AE8" w:rsidRDefault="00EB3F42" w:rsidP="00AC59FA">
      <w:pPr>
        <w:pStyle w:val="Bodytext20"/>
        <w:shd w:val="clear" w:color="auto" w:fill="auto"/>
        <w:spacing w:after="0" w:line="413" w:lineRule="exact"/>
        <w:ind w:firstLine="72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Резултатите от изследователската и проучвателната работа се представят в МОН в избран от </w:t>
      </w:r>
      <w:r w:rsidR="003D0800">
        <w:rPr>
          <w:rFonts w:ascii="Times New Roman" w:hAnsi="Times New Roman" w:cs="Times New Roman"/>
          <w:sz w:val="24"/>
          <w:szCs w:val="24"/>
          <w:lang w:val="bg-BG"/>
        </w:rPr>
        <w:t xml:space="preserve">бенефициентите </w:t>
      </w:r>
      <w:r w:rsidRPr="00A60AE8">
        <w:rPr>
          <w:rFonts w:ascii="Times New Roman" w:hAnsi="Times New Roman" w:cs="Times New Roman"/>
          <w:sz w:val="24"/>
          <w:szCs w:val="24"/>
          <w:lang w:val="bg-BG"/>
        </w:rPr>
        <w:t>формат: разкази, есета, реферати, постери, мултимедийни презентации, книги, ръкописи, документи, снимки и видео материали и др. Допуска се изпращане по електронен път, на хартиен носител, представяне на място в МОН, като срокът за получаване е 30.06.2025 г.</w:t>
      </w:r>
    </w:p>
    <w:p w14:paraId="53398C53" w14:textId="56981915" w:rsidR="00EB3F42" w:rsidRPr="00A60AE8" w:rsidRDefault="003D0800" w:rsidP="003D0800">
      <w:pPr>
        <w:pStyle w:val="Heading110"/>
        <w:keepNext/>
        <w:keepLines/>
        <w:shd w:val="clear" w:color="auto" w:fill="auto"/>
        <w:tabs>
          <w:tab w:val="left" w:pos="709"/>
        </w:tabs>
        <w:spacing w:before="0" w:after="0" w:line="413" w:lineRule="exact"/>
        <w:ind w:left="283"/>
        <w:jc w:val="both"/>
        <w:rPr>
          <w:rFonts w:ascii="Times New Roman" w:hAnsi="Times New Roman" w:cs="Times New Roman"/>
          <w:sz w:val="24"/>
          <w:szCs w:val="24"/>
          <w:lang w:val="bg-BG"/>
        </w:rPr>
      </w:pPr>
      <w:bookmarkStart w:id="16" w:name="bookmark23"/>
      <w:r>
        <w:rPr>
          <w:rFonts w:ascii="Times New Roman" w:hAnsi="Times New Roman" w:cs="Times New Roman"/>
          <w:sz w:val="24"/>
          <w:szCs w:val="24"/>
          <w:lang w:val="bg-BG"/>
        </w:rPr>
        <w:t xml:space="preserve">14.2. </w:t>
      </w:r>
      <w:r w:rsidR="00EB3F42" w:rsidRPr="00A60AE8">
        <w:rPr>
          <w:rFonts w:ascii="Times New Roman" w:hAnsi="Times New Roman" w:cs="Times New Roman"/>
          <w:sz w:val="24"/>
          <w:szCs w:val="24"/>
          <w:lang w:val="bg-BG"/>
        </w:rPr>
        <w:t>За дейности по т. 11.2</w:t>
      </w:r>
      <w:r w:rsidR="00811B78">
        <w:rPr>
          <w:rFonts w:ascii="Times New Roman" w:hAnsi="Times New Roman" w:cs="Times New Roman"/>
          <w:sz w:val="24"/>
          <w:szCs w:val="24"/>
          <w:lang w:val="bg-BG"/>
        </w:rPr>
        <w:t xml:space="preserve">. </w:t>
      </w:r>
      <w:r w:rsidR="00EB3F42" w:rsidRPr="00A60AE8">
        <w:rPr>
          <w:rFonts w:ascii="Times New Roman" w:hAnsi="Times New Roman" w:cs="Times New Roman"/>
          <w:sz w:val="24"/>
          <w:szCs w:val="24"/>
          <w:lang w:val="bg-BG"/>
        </w:rPr>
        <w:t>:</w:t>
      </w:r>
      <w:bookmarkEnd w:id="16"/>
    </w:p>
    <w:p w14:paraId="61C91BE0" w14:textId="77777777" w:rsidR="00EB3F42" w:rsidRPr="00A60AE8" w:rsidRDefault="00EB3F42" w:rsidP="00AC59FA">
      <w:pPr>
        <w:pStyle w:val="Bodytext20"/>
        <w:shd w:val="clear" w:color="auto" w:fill="auto"/>
        <w:spacing w:after="0" w:line="413" w:lineRule="exact"/>
        <w:ind w:firstLine="72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Резултатите от изследователската и проучвателната работа се предоставят на изпълнителите на дейността чрез МОН за оценяване на информацията и документите, предоставени от чужбина, научно-техническа обработка и експертиза на ценността им.</w:t>
      </w:r>
    </w:p>
    <w:p w14:paraId="7B3F4467" w14:textId="77777777" w:rsidR="00EB3F42" w:rsidRPr="00A60AE8" w:rsidRDefault="00EB3F42" w:rsidP="00AC59FA">
      <w:pPr>
        <w:pStyle w:val="Bodytext20"/>
        <w:shd w:val="clear" w:color="auto" w:fill="auto"/>
        <w:spacing w:after="0" w:line="413" w:lineRule="exact"/>
        <w:ind w:firstLine="72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Определените със заповедта на министъра на образованието и науката членове на комисията представят протокол/доклад с резултати от извършената оценка.</w:t>
      </w:r>
    </w:p>
    <w:p w14:paraId="45301010" w14:textId="0A94BE69" w:rsidR="00EB3F42" w:rsidRPr="00A60AE8" w:rsidRDefault="003D0800" w:rsidP="003D0800">
      <w:pPr>
        <w:pStyle w:val="Heading110"/>
        <w:keepNext/>
        <w:keepLines/>
        <w:shd w:val="clear" w:color="auto" w:fill="auto"/>
        <w:tabs>
          <w:tab w:val="left" w:pos="709"/>
        </w:tabs>
        <w:spacing w:before="0" w:after="0" w:line="413" w:lineRule="exact"/>
        <w:ind w:left="283"/>
        <w:jc w:val="both"/>
        <w:rPr>
          <w:rFonts w:ascii="Times New Roman" w:hAnsi="Times New Roman" w:cs="Times New Roman"/>
          <w:sz w:val="24"/>
          <w:szCs w:val="24"/>
          <w:lang w:val="bg-BG"/>
        </w:rPr>
      </w:pPr>
      <w:bookmarkStart w:id="17" w:name="bookmark24"/>
      <w:r>
        <w:rPr>
          <w:rFonts w:ascii="Times New Roman" w:hAnsi="Times New Roman" w:cs="Times New Roman"/>
          <w:sz w:val="24"/>
          <w:szCs w:val="24"/>
          <w:lang w:val="bg-BG"/>
        </w:rPr>
        <w:t xml:space="preserve">14.3. </w:t>
      </w:r>
      <w:r w:rsidR="00EB3F42" w:rsidRPr="00A60AE8">
        <w:rPr>
          <w:rFonts w:ascii="Times New Roman" w:hAnsi="Times New Roman" w:cs="Times New Roman"/>
          <w:sz w:val="24"/>
          <w:szCs w:val="24"/>
          <w:lang w:val="bg-BG"/>
        </w:rPr>
        <w:t>За дейности по т. 11.3</w:t>
      </w:r>
      <w:r w:rsidR="00811B78">
        <w:rPr>
          <w:rFonts w:ascii="Times New Roman" w:hAnsi="Times New Roman" w:cs="Times New Roman"/>
          <w:sz w:val="24"/>
          <w:szCs w:val="24"/>
          <w:lang w:val="bg-BG"/>
        </w:rPr>
        <w:t xml:space="preserve">. </w:t>
      </w:r>
      <w:r w:rsidR="00EB3F42" w:rsidRPr="00A60AE8">
        <w:rPr>
          <w:rFonts w:ascii="Times New Roman" w:hAnsi="Times New Roman" w:cs="Times New Roman"/>
          <w:sz w:val="24"/>
          <w:szCs w:val="24"/>
          <w:lang w:val="bg-BG"/>
        </w:rPr>
        <w:t>:</w:t>
      </w:r>
      <w:bookmarkEnd w:id="17"/>
    </w:p>
    <w:p w14:paraId="5FE51E56" w14:textId="7B943F62" w:rsidR="00EB3F42" w:rsidRPr="00A60AE8" w:rsidRDefault="003D0800" w:rsidP="00AC59FA">
      <w:pPr>
        <w:pStyle w:val="Bodytext20"/>
        <w:shd w:val="clear" w:color="auto" w:fill="auto"/>
        <w:spacing w:after="0" w:line="413" w:lineRule="exac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С</w:t>
      </w:r>
      <w:r w:rsidR="00EB3F42" w:rsidRPr="00A60AE8">
        <w:rPr>
          <w:rFonts w:ascii="Times New Roman" w:hAnsi="Times New Roman" w:cs="Times New Roman"/>
          <w:sz w:val="24"/>
          <w:szCs w:val="24"/>
          <w:lang w:val="bg-BG"/>
        </w:rPr>
        <w:t xml:space="preserve">ъс заповед на министъра на образованието и науката се определя екип от лица </w:t>
      </w:r>
      <w:r>
        <w:rPr>
          <w:rFonts w:ascii="Times New Roman" w:hAnsi="Times New Roman" w:cs="Times New Roman"/>
          <w:sz w:val="24"/>
          <w:szCs w:val="24"/>
          <w:lang w:val="bg-BG"/>
        </w:rPr>
        <w:t>–</w:t>
      </w:r>
      <w:r w:rsidR="00EB3F42" w:rsidRPr="00A60AE8">
        <w:rPr>
          <w:rFonts w:ascii="Times New Roman" w:hAnsi="Times New Roman" w:cs="Times New Roman"/>
          <w:sz w:val="24"/>
          <w:szCs w:val="24"/>
          <w:lang w:val="bg-BG"/>
        </w:rPr>
        <w:t xml:space="preserve"> посланици на Националната инициатива „Неразказаните истории за България“ </w:t>
      </w:r>
      <w:r>
        <w:rPr>
          <w:rFonts w:ascii="Times New Roman" w:hAnsi="Times New Roman" w:cs="Times New Roman"/>
          <w:sz w:val="24"/>
          <w:szCs w:val="24"/>
          <w:lang w:val="bg-BG"/>
        </w:rPr>
        <w:t>–</w:t>
      </w:r>
      <w:r w:rsidR="00EB3F42" w:rsidRPr="00A60AE8">
        <w:rPr>
          <w:rFonts w:ascii="Times New Roman" w:hAnsi="Times New Roman" w:cs="Times New Roman"/>
          <w:sz w:val="24"/>
          <w:szCs w:val="24"/>
          <w:lang w:val="bg-BG"/>
        </w:rPr>
        <w:t xml:space="preserve"> задължения, срокове и финансово подпомагане за изпълнение на възложените дейности.</w:t>
      </w:r>
    </w:p>
    <w:p w14:paraId="3762A6AE" w14:textId="7D11F602" w:rsidR="00EB3F42" w:rsidRPr="00A60AE8" w:rsidRDefault="00EB3F42" w:rsidP="00EB3F42">
      <w:pPr>
        <w:tabs>
          <w:tab w:val="left" w:pos="360"/>
        </w:tabs>
        <w:spacing w:after="0" w:line="360" w:lineRule="auto"/>
        <w:jc w:val="both"/>
        <w:rPr>
          <w:rFonts w:ascii="Times New Roman" w:hAnsi="Times New Roman" w:cs="Times New Roman"/>
          <w:b/>
          <w:bCs/>
          <w:color w:val="2E74B5" w:themeColor="accent5" w:themeShade="BF"/>
          <w:sz w:val="24"/>
          <w:szCs w:val="24"/>
          <w:lang w:val="bg-BG"/>
        </w:rPr>
      </w:pPr>
    </w:p>
    <w:p w14:paraId="07E7A04E" w14:textId="1EA7C9B2" w:rsidR="00381093" w:rsidRPr="00381093" w:rsidRDefault="003D0800" w:rsidP="003D0800">
      <w:pPr>
        <w:tabs>
          <w:tab w:val="left" w:pos="360"/>
        </w:tabs>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lastRenderedPageBreak/>
        <w:t xml:space="preserve">15. </w:t>
      </w:r>
      <w:r w:rsidR="00A517BF" w:rsidRPr="003D0800">
        <w:rPr>
          <w:rFonts w:ascii="Times New Roman" w:hAnsi="Times New Roman" w:cs="Times New Roman"/>
          <w:b/>
          <w:bCs/>
          <w:sz w:val="24"/>
          <w:szCs w:val="24"/>
          <w:lang w:val="bg-BG"/>
        </w:rPr>
        <w:t xml:space="preserve">ОТЧИТАНЕ НА </w:t>
      </w:r>
      <w:r w:rsidR="00785EAC" w:rsidRPr="003D0800">
        <w:rPr>
          <w:rFonts w:ascii="Times New Roman" w:hAnsi="Times New Roman" w:cs="Times New Roman"/>
          <w:b/>
          <w:bCs/>
          <w:sz w:val="24"/>
          <w:szCs w:val="24"/>
          <w:lang w:val="bg-BG"/>
        </w:rPr>
        <w:t>ПРОЕКТИТЕ</w:t>
      </w:r>
    </w:p>
    <w:p w14:paraId="7A3001F6" w14:textId="64E063B9" w:rsidR="00762D86" w:rsidRPr="00A60AE8" w:rsidRDefault="003D0800" w:rsidP="003D0800">
      <w:pPr>
        <w:pStyle w:val="Heading110"/>
        <w:keepNext/>
        <w:keepLines/>
        <w:shd w:val="clear" w:color="auto" w:fill="auto"/>
        <w:tabs>
          <w:tab w:val="left" w:pos="709"/>
        </w:tabs>
        <w:spacing w:before="0" w:after="0" w:line="360" w:lineRule="auto"/>
        <w:ind w:left="283"/>
        <w:jc w:val="both"/>
        <w:rPr>
          <w:rFonts w:ascii="Times New Roman" w:hAnsi="Times New Roman" w:cs="Times New Roman"/>
          <w:sz w:val="24"/>
          <w:szCs w:val="24"/>
          <w:lang w:val="bg-BG"/>
        </w:rPr>
      </w:pPr>
      <w:bookmarkStart w:id="18" w:name="bookmark26"/>
      <w:r>
        <w:rPr>
          <w:rFonts w:ascii="Times New Roman" w:hAnsi="Times New Roman" w:cs="Times New Roman"/>
          <w:sz w:val="24"/>
          <w:szCs w:val="24"/>
          <w:lang w:val="bg-BG"/>
        </w:rPr>
        <w:t xml:space="preserve">15.1. </w:t>
      </w:r>
      <w:r w:rsidR="00762D86" w:rsidRPr="00A60AE8">
        <w:rPr>
          <w:rFonts w:ascii="Times New Roman" w:hAnsi="Times New Roman" w:cs="Times New Roman"/>
          <w:sz w:val="24"/>
          <w:szCs w:val="24"/>
          <w:lang w:val="bg-BG"/>
        </w:rPr>
        <w:t>За дейности по т. 11.1</w:t>
      </w:r>
      <w:r w:rsidR="00811B78">
        <w:rPr>
          <w:rFonts w:ascii="Times New Roman" w:hAnsi="Times New Roman" w:cs="Times New Roman"/>
          <w:sz w:val="24"/>
          <w:szCs w:val="24"/>
          <w:lang w:val="bg-BG"/>
        </w:rPr>
        <w:t xml:space="preserve">. </w:t>
      </w:r>
      <w:r w:rsidR="00762D86" w:rsidRPr="00A60AE8">
        <w:rPr>
          <w:rFonts w:ascii="Times New Roman" w:hAnsi="Times New Roman" w:cs="Times New Roman"/>
          <w:sz w:val="24"/>
          <w:szCs w:val="24"/>
          <w:lang w:val="bg-BG"/>
        </w:rPr>
        <w:t>:</w:t>
      </w:r>
      <w:bookmarkEnd w:id="18"/>
    </w:p>
    <w:p w14:paraId="7BED7F75" w14:textId="606B7FC1" w:rsidR="00762D86" w:rsidRPr="00A60AE8" w:rsidRDefault="00762D86" w:rsidP="00381093">
      <w:pPr>
        <w:pStyle w:val="Bodytext20"/>
        <w:spacing w:after="0" w:line="360" w:lineRule="auto"/>
        <w:ind w:firstLine="709"/>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За извършена проучвателна и изследователска работа в чужбина бенефициентите представят</w:t>
      </w:r>
      <w:r w:rsidR="00381093">
        <w:rPr>
          <w:rFonts w:ascii="Times New Roman" w:hAnsi="Times New Roman" w:cs="Times New Roman"/>
          <w:sz w:val="24"/>
          <w:szCs w:val="24"/>
          <w:lang w:val="bg-BG"/>
        </w:rPr>
        <w:t xml:space="preserve"> продуктите от изследванията, а </w:t>
      </w:r>
      <w:r w:rsidRPr="00A60AE8">
        <w:rPr>
          <w:rFonts w:ascii="Times New Roman" w:hAnsi="Times New Roman" w:cs="Times New Roman"/>
          <w:sz w:val="24"/>
          <w:szCs w:val="24"/>
          <w:lang w:val="bg-BG"/>
        </w:rPr>
        <w:t xml:space="preserve">в електронната платформа </w:t>
      </w:r>
      <w:r w:rsidR="00811B78">
        <w:rPr>
          <w:rFonts w:ascii="Times New Roman" w:hAnsi="Times New Roman" w:cs="Times New Roman"/>
          <w:sz w:val="24"/>
          <w:szCs w:val="24"/>
          <w:lang w:val="bg-BG"/>
        </w:rPr>
        <w:t xml:space="preserve">- разходооправдателни документи: </w:t>
      </w:r>
      <w:r w:rsidRPr="00A60AE8">
        <w:rPr>
          <w:rFonts w:ascii="Times New Roman" w:hAnsi="Times New Roman" w:cs="Times New Roman"/>
          <w:sz w:val="24"/>
          <w:szCs w:val="24"/>
          <w:lang w:val="bg-BG"/>
        </w:rPr>
        <w:t>декларации за изплатени възнаграждения, документи за извършени допустими разходи, доказващи извършено плащане.</w:t>
      </w:r>
    </w:p>
    <w:p w14:paraId="613FAACE" w14:textId="4170CDF7" w:rsidR="00762D86" w:rsidRPr="00A60AE8" w:rsidRDefault="003D0800" w:rsidP="003D0800">
      <w:pPr>
        <w:pStyle w:val="Heading110"/>
        <w:keepNext/>
        <w:keepLines/>
        <w:shd w:val="clear" w:color="auto" w:fill="auto"/>
        <w:tabs>
          <w:tab w:val="left" w:pos="709"/>
        </w:tabs>
        <w:spacing w:before="0" w:after="0" w:line="360" w:lineRule="auto"/>
        <w:ind w:left="283"/>
        <w:jc w:val="both"/>
        <w:rPr>
          <w:rFonts w:ascii="Times New Roman" w:hAnsi="Times New Roman" w:cs="Times New Roman"/>
          <w:sz w:val="24"/>
          <w:szCs w:val="24"/>
          <w:lang w:val="bg-BG"/>
        </w:rPr>
      </w:pPr>
      <w:bookmarkStart w:id="19" w:name="bookmark27"/>
      <w:r>
        <w:rPr>
          <w:rFonts w:ascii="Times New Roman" w:hAnsi="Times New Roman" w:cs="Times New Roman"/>
          <w:sz w:val="24"/>
          <w:szCs w:val="24"/>
          <w:lang w:val="bg-BG"/>
        </w:rPr>
        <w:t xml:space="preserve">15.2. </w:t>
      </w:r>
      <w:r w:rsidR="00762D86" w:rsidRPr="00A60AE8">
        <w:rPr>
          <w:rFonts w:ascii="Times New Roman" w:hAnsi="Times New Roman" w:cs="Times New Roman"/>
          <w:sz w:val="24"/>
          <w:szCs w:val="24"/>
          <w:lang w:val="bg-BG"/>
        </w:rPr>
        <w:t>За дейност по т. 11.2</w:t>
      </w:r>
      <w:r w:rsidR="00811B78">
        <w:rPr>
          <w:rFonts w:ascii="Times New Roman" w:hAnsi="Times New Roman" w:cs="Times New Roman"/>
          <w:sz w:val="24"/>
          <w:szCs w:val="24"/>
          <w:lang w:val="bg-BG"/>
        </w:rPr>
        <w:t xml:space="preserve">. </w:t>
      </w:r>
      <w:r w:rsidR="00762D86" w:rsidRPr="00A60AE8">
        <w:rPr>
          <w:rFonts w:ascii="Times New Roman" w:hAnsi="Times New Roman" w:cs="Times New Roman"/>
          <w:sz w:val="24"/>
          <w:szCs w:val="24"/>
          <w:lang w:val="bg-BG"/>
        </w:rPr>
        <w:t>:</w:t>
      </w:r>
      <w:bookmarkEnd w:id="19"/>
    </w:p>
    <w:p w14:paraId="6288920D" w14:textId="36647533" w:rsidR="00762D86" w:rsidRPr="00A60AE8" w:rsidRDefault="00762D86" w:rsidP="00AC59FA">
      <w:pPr>
        <w:pStyle w:val="Bodytext20"/>
        <w:shd w:val="clear" w:color="auto" w:fill="auto"/>
        <w:tabs>
          <w:tab w:val="left" w:pos="709"/>
        </w:tabs>
        <w:spacing w:after="0" w:line="360" w:lineRule="auto"/>
        <w:ind w:firstLine="74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Решенията на комисията се одобряват </w:t>
      </w:r>
      <w:r w:rsidR="003D0800">
        <w:rPr>
          <w:rFonts w:ascii="Times New Roman" w:hAnsi="Times New Roman" w:cs="Times New Roman"/>
          <w:sz w:val="24"/>
          <w:szCs w:val="24"/>
          <w:lang w:val="bg-BG"/>
        </w:rPr>
        <w:t>с</w:t>
      </w:r>
      <w:r w:rsidRPr="00A60AE8">
        <w:rPr>
          <w:rFonts w:ascii="Times New Roman" w:hAnsi="Times New Roman" w:cs="Times New Roman"/>
          <w:sz w:val="24"/>
          <w:szCs w:val="24"/>
          <w:lang w:val="bg-BG"/>
        </w:rPr>
        <w:t xml:space="preserve"> мнозинство на заседания за оценяване на информацията и документите, предоставени от чужбина, научно-техническа обработка и експертиза на ценността им и се представят протоколи/доклади.</w:t>
      </w:r>
    </w:p>
    <w:p w14:paraId="2C57E82C" w14:textId="46B9D106" w:rsidR="00762D86" w:rsidRPr="00A60AE8" w:rsidRDefault="003D0800" w:rsidP="003D0800">
      <w:pPr>
        <w:pStyle w:val="Heading110"/>
        <w:keepNext/>
        <w:keepLines/>
        <w:shd w:val="clear" w:color="auto" w:fill="auto"/>
        <w:tabs>
          <w:tab w:val="left" w:pos="709"/>
        </w:tabs>
        <w:spacing w:before="0" w:after="0" w:line="360" w:lineRule="auto"/>
        <w:ind w:left="283"/>
        <w:jc w:val="both"/>
        <w:rPr>
          <w:rFonts w:ascii="Times New Roman" w:hAnsi="Times New Roman" w:cs="Times New Roman"/>
          <w:sz w:val="24"/>
          <w:szCs w:val="24"/>
          <w:lang w:val="bg-BG"/>
        </w:rPr>
      </w:pPr>
      <w:bookmarkStart w:id="20" w:name="bookmark28"/>
      <w:r>
        <w:rPr>
          <w:rFonts w:ascii="Times New Roman" w:hAnsi="Times New Roman" w:cs="Times New Roman"/>
          <w:sz w:val="24"/>
          <w:szCs w:val="24"/>
          <w:lang w:val="bg-BG"/>
        </w:rPr>
        <w:t xml:space="preserve">15.3. </w:t>
      </w:r>
      <w:r w:rsidR="00762D86" w:rsidRPr="00A60AE8">
        <w:rPr>
          <w:rFonts w:ascii="Times New Roman" w:hAnsi="Times New Roman" w:cs="Times New Roman"/>
          <w:sz w:val="24"/>
          <w:szCs w:val="24"/>
          <w:lang w:val="bg-BG"/>
        </w:rPr>
        <w:t>За дейности по т. 11.3</w:t>
      </w:r>
      <w:r w:rsidR="00811B78">
        <w:rPr>
          <w:rFonts w:ascii="Times New Roman" w:hAnsi="Times New Roman" w:cs="Times New Roman"/>
          <w:sz w:val="24"/>
          <w:szCs w:val="24"/>
          <w:lang w:val="bg-BG"/>
        </w:rPr>
        <w:t xml:space="preserve">. </w:t>
      </w:r>
      <w:r w:rsidR="00762D86" w:rsidRPr="00A60AE8">
        <w:rPr>
          <w:rFonts w:ascii="Times New Roman" w:hAnsi="Times New Roman" w:cs="Times New Roman"/>
          <w:sz w:val="24"/>
          <w:szCs w:val="24"/>
          <w:lang w:val="bg-BG"/>
        </w:rPr>
        <w:t>:</w:t>
      </w:r>
      <w:bookmarkEnd w:id="20"/>
    </w:p>
    <w:p w14:paraId="4372A598" w14:textId="54310384" w:rsidR="00762D86" w:rsidRPr="00A60AE8" w:rsidRDefault="00762D86" w:rsidP="00AC59FA">
      <w:pPr>
        <w:pStyle w:val="Bodytext20"/>
        <w:shd w:val="clear" w:color="auto" w:fill="auto"/>
        <w:spacing w:after="0" w:line="360" w:lineRule="auto"/>
        <w:ind w:firstLine="72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Бенефициентите представят отчет за изпълнението на дейностите </w:t>
      </w:r>
      <w:r w:rsidR="005D5C61">
        <w:rPr>
          <w:rFonts w:ascii="Times New Roman" w:hAnsi="Times New Roman" w:cs="Times New Roman"/>
          <w:sz w:val="24"/>
          <w:szCs w:val="24"/>
          <w:lang w:val="bg-BG"/>
        </w:rPr>
        <w:t>–</w:t>
      </w:r>
      <w:r w:rsidRPr="00A60AE8">
        <w:rPr>
          <w:rFonts w:ascii="Times New Roman" w:hAnsi="Times New Roman" w:cs="Times New Roman"/>
          <w:sz w:val="24"/>
          <w:szCs w:val="24"/>
          <w:lang w:val="bg-BG"/>
        </w:rPr>
        <w:t xml:space="preserve"> с финансова и съдържателна част и приложени документи за извършени допустими разходи, доказващи извършено плащане. Отчетите се представят в срок от 10 дни след провеждане на занятия по родолюбие, форуми, срещи </w:t>
      </w:r>
      <w:r w:rsidR="005D5C61">
        <w:rPr>
          <w:rFonts w:ascii="Times New Roman" w:hAnsi="Times New Roman" w:cs="Times New Roman"/>
          <w:sz w:val="24"/>
          <w:szCs w:val="24"/>
          <w:lang w:val="bg-BG"/>
        </w:rPr>
        <w:t>с</w:t>
      </w:r>
      <w:r w:rsidRPr="00A60AE8">
        <w:rPr>
          <w:rFonts w:ascii="Times New Roman" w:hAnsi="Times New Roman" w:cs="Times New Roman"/>
          <w:sz w:val="24"/>
          <w:szCs w:val="24"/>
          <w:lang w:val="bg-BG"/>
        </w:rPr>
        <w:t xml:space="preserve"> ученици от българските неделни училища в чужбина, родители и местната общност.</w:t>
      </w:r>
    </w:p>
    <w:p w14:paraId="2047883F" w14:textId="57B491DA" w:rsidR="00762D86" w:rsidRPr="00A60AE8" w:rsidRDefault="00762D86" w:rsidP="00AC59FA">
      <w:pPr>
        <w:pStyle w:val="Bodytext20"/>
        <w:shd w:val="clear" w:color="auto" w:fill="auto"/>
        <w:spacing w:after="0" w:line="360" w:lineRule="auto"/>
        <w:ind w:firstLine="72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Възнагражденията на лектори и на лица, определени за посланици на инициативата, се отчитат </w:t>
      </w:r>
      <w:r w:rsidR="005D5C61">
        <w:rPr>
          <w:rFonts w:ascii="Times New Roman" w:hAnsi="Times New Roman" w:cs="Times New Roman"/>
          <w:sz w:val="24"/>
          <w:szCs w:val="24"/>
          <w:lang w:val="bg-BG"/>
        </w:rPr>
        <w:t>с</w:t>
      </w:r>
      <w:r w:rsidRPr="00A60AE8">
        <w:rPr>
          <w:rFonts w:ascii="Times New Roman" w:hAnsi="Times New Roman" w:cs="Times New Roman"/>
          <w:sz w:val="24"/>
          <w:szCs w:val="24"/>
          <w:lang w:val="bg-BG"/>
        </w:rPr>
        <w:t xml:space="preserve"> декларации за изплатени възнаграждения, подписани от лицата.</w:t>
      </w:r>
    </w:p>
    <w:p w14:paraId="73428C0F" w14:textId="0FA4A6A3" w:rsidR="00762D86" w:rsidRPr="00A60AE8" w:rsidRDefault="005D5C61" w:rsidP="005D5C61">
      <w:pPr>
        <w:pStyle w:val="Heading110"/>
        <w:keepNext/>
        <w:keepLines/>
        <w:shd w:val="clear" w:color="auto" w:fill="auto"/>
        <w:tabs>
          <w:tab w:val="left" w:pos="709"/>
        </w:tabs>
        <w:spacing w:before="0" w:after="0" w:line="360" w:lineRule="auto"/>
        <w:ind w:left="283"/>
        <w:jc w:val="both"/>
        <w:rPr>
          <w:rFonts w:ascii="Times New Roman" w:hAnsi="Times New Roman" w:cs="Times New Roman"/>
          <w:sz w:val="24"/>
          <w:szCs w:val="24"/>
          <w:lang w:val="bg-BG"/>
        </w:rPr>
      </w:pPr>
      <w:bookmarkStart w:id="21" w:name="bookmark29"/>
      <w:r>
        <w:rPr>
          <w:rFonts w:ascii="Times New Roman" w:hAnsi="Times New Roman" w:cs="Times New Roman"/>
          <w:sz w:val="24"/>
          <w:szCs w:val="24"/>
          <w:lang w:val="bg-BG"/>
        </w:rPr>
        <w:t xml:space="preserve">15.4. </w:t>
      </w:r>
      <w:r w:rsidR="00762D86" w:rsidRPr="00A60AE8">
        <w:rPr>
          <w:rFonts w:ascii="Times New Roman" w:hAnsi="Times New Roman" w:cs="Times New Roman"/>
          <w:sz w:val="24"/>
          <w:szCs w:val="24"/>
          <w:lang w:val="bg-BG"/>
        </w:rPr>
        <w:t>За дейности по т. 11.4</w:t>
      </w:r>
      <w:r w:rsidR="00811B78">
        <w:rPr>
          <w:rFonts w:ascii="Times New Roman" w:hAnsi="Times New Roman" w:cs="Times New Roman"/>
          <w:sz w:val="24"/>
          <w:szCs w:val="24"/>
          <w:lang w:val="bg-BG"/>
        </w:rPr>
        <w:t xml:space="preserve">. </w:t>
      </w:r>
      <w:r w:rsidR="00762D86" w:rsidRPr="00A60AE8">
        <w:rPr>
          <w:rFonts w:ascii="Times New Roman" w:hAnsi="Times New Roman" w:cs="Times New Roman"/>
          <w:sz w:val="24"/>
          <w:szCs w:val="24"/>
          <w:lang w:val="bg-BG"/>
        </w:rPr>
        <w:t>:</w:t>
      </w:r>
      <w:bookmarkEnd w:id="21"/>
    </w:p>
    <w:p w14:paraId="5B041DF9" w14:textId="77777777" w:rsidR="00762D86" w:rsidRPr="00A60AE8" w:rsidRDefault="00762D86" w:rsidP="00AC59FA">
      <w:pPr>
        <w:pStyle w:val="Bodytext20"/>
        <w:shd w:val="clear" w:color="auto" w:fill="auto"/>
        <w:spacing w:after="0" w:line="360" w:lineRule="auto"/>
        <w:ind w:firstLine="72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Подписва се приемно-предавателен протокол, удостоверяващ изпълнението на дейностите. Протоколът да се подписва за МОН от ръководителя на програмата.</w:t>
      </w:r>
    </w:p>
    <w:p w14:paraId="47FEC37B" w14:textId="117CD5B3" w:rsidR="00762D86" w:rsidRPr="00A60AE8" w:rsidRDefault="00762D86" w:rsidP="00AC59FA">
      <w:pPr>
        <w:pStyle w:val="Bodytext20"/>
        <w:shd w:val="clear" w:color="auto" w:fill="auto"/>
        <w:spacing w:after="0" w:line="360" w:lineRule="auto"/>
        <w:ind w:firstLine="72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Специфични условия за отчитане и приемане на възложената работа се определят в договора с  МОН.</w:t>
      </w:r>
    </w:p>
    <w:p w14:paraId="139E205A" w14:textId="47CA65D3" w:rsidR="00762D86" w:rsidRPr="00A60AE8" w:rsidRDefault="00AC59FA" w:rsidP="00AC59FA">
      <w:pPr>
        <w:pStyle w:val="Bodytext20"/>
        <w:shd w:val="clear" w:color="auto" w:fill="auto"/>
        <w:tabs>
          <w:tab w:val="left" w:pos="1039"/>
        </w:tabs>
        <w:spacing w:after="0" w:line="360" w:lineRule="auto"/>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 xml:space="preserve">            </w:t>
      </w:r>
      <w:r w:rsidR="00762D86" w:rsidRPr="00A60AE8">
        <w:rPr>
          <w:rFonts w:ascii="Times New Roman" w:hAnsi="Times New Roman" w:cs="Times New Roman"/>
          <w:sz w:val="24"/>
          <w:szCs w:val="24"/>
          <w:lang w:val="bg-BG"/>
        </w:rPr>
        <w:t>Неизразходваните средства за всички дейности по програмата, останали след приключването им на 30.06.2025 г., и/или непризнати разходи, се прихващат от следващ транш, в случай на одобряване на същия бенефициент по същата програма, или се възстановяват.</w:t>
      </w:r>
    </w:p>
    <w:p w14:paraId="289DFB73" w14:textId="77777777" w:rsidR="00762D86" w:rsidRPr="00A60AE8" w:rsidRDefault="00762D86" w:rsidP="00AC59FA">
      <w:pPr>
        <w:pStyle w:val="Bodytext20"/>
        <w:shd w:val="clear" w:color="auto" w:fill="auto"/>
        <w:spacing w:after="0" w:line="360" w:lineRule="auto"/>
        <w:ind w:firstLine="720"/>
        <w:jc w:val="both"/>
        <w:rPr>
          <w:rFonts w:ascii="Times New Roman" w:hAnsi="Times New Roman" w:cs="Times New Roman"/>
          <w:sz w:val="24"/>
          <w:szCs w:val="24"/>
          <w:lang w:val="bg-BG"/>
        </w:rPr>
      </w:pPr>
      <w:r w:rsidRPr="00A60AE8">
        <w:rPr>
          <w:rFonts w:ascii="Times New Roman" w:hAnsi="Times New Roman" w:cs="Times New Roman"/>
          <w:sz w:val="24"/>
          <w:szCs w:val="24"/>
          <w:lang w:val="bg-BG"/>
        </w:rPr>
        <w:t>Документацията, която удостоверява провеждането на дейностите по програмата, се съ</w:t>
      </w:r>
      <w:bookmarkStart w:id="22" w:name="_GoBack"/>
      <w:bookmarkEnd w:id="22"/>
      <w:r w:rsidRPr="00A60AE8">
        <w:rPr>
          <w:rFonts w:ascii="Times New Roman" w:hAnsi="Times New Roman" w:cs="Times New Roman"/>
          <w:sz w:val="24"/>
          <w:szCs w:val="24"/>
          <w:lang w:val="bg-BG"/>
        </w:rPr>
        <w:t>хранява от бенефициентите за срок от три години.</w:t>
      </w:r>
    </w:p>
    <w:sectPr w:rsidR="00762D86" w:rsidRPr="00A60AE8" w:rsidSect="008B5D8E">
      <w:headerReference w:type="default" r:id="rId8"/>
      <w:footerReference w:type="default" r:id="rId9"/>
      <w:pgSz w:w="12240" w:h="15840"/>
      <w:pgMar w:top="710" w:right="964" w:bottom="964" w:left="1191" w:header="357" w:footer="12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9BE43" w14:textId="77777777" w:rsidR="00BC5C47" w:rsidRDefault="00BC5C47" w:rsidP="00AD1990">
      <w:pPr>
        <w:spacing w:after="0" w:line="240" w:lineRule="auto"/>
      </w:pPr>
      <w:r>
        <w:separator/>
      </w:r>
    </w:p>
  </w:endnote>
  <w:endnote w:type="continuationSeparator" w:id="0">
    <w:p w14:paraId="0C0355D1" w14:textId="77777777" w:rsidR="00BC5C47" w:rsidRDefault="00BC5C47" w:rsidP="00AD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2650933"/>
      <w:docPartObj>
        <w:docPartGallery w:val="Page Numbers (Bottom of Page)"/>
        <w:docPartUnique/>
      </w:docPartObj>
    </w:sdtPr>
    <w:sdtEndPr>
      <w:rPr>
        <w:noProof/>
      </w:rPr>
    </w:sdtEndPr>
    <w:sdtContent>
      <w:p w14:paraId="1E20D746" w14:textId="7B443620" w:rsidR="008B5D8E" w:rsidRDefault="008B5D8E">
        <w:pPr>
          <w:pStyle w:val="Footer"/>
          <w:jc w:val="right"/>
        </w:pPr>
        <w:r>
          <w:fldChar w:fldCharType="begin"/>
        </w:r>
        <w:r>
          <w:instrText xml:space="preserve"> PAGE   \* MERGEFORMAT </w:instrText>
        </w:r>
        <w:r>
          <w:fldChar w:fldCharType="separate"/>
        </w:r>
        <w:r w:rsidR="00811B78">
          <w:rPr>
            <w:noProof/>
          </w:rPr>
          <w:t>9</w:t>
        </w:r>
        <w:r>
          <w:rPr>
            <w:noProof/>
          </w:rPr>
          <w:fldChar w:fldCharType="end"/>
        </w:r>
      </w:p>
    </w:sdtContent>
  </w:sdt>
  <w:p w14:paraId="74B61DD3" w14:textId="77777777" w:rsidR="00C262D3" w:rsidRDefault="00C262D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25B3A" w14:textId="77777777" w:rsidR="00BC5C47" w:rsidRDefault="00BC5C47" w:rsidP="00AD1990">
      <w:pPr>
        <w:spacing w:after="0" w:line="240" w:lineRule="auto"/>
      </w:pPr>
      <w:r>
        <w:separator/>
      </w:r>
    </w:p>
  </w:footnote>
  <w:footnote w:type="continuationSeparator" w:id="0">
    <w:p w14:paraId="6D4ED710" w14:textId="77777777" w:rsidR="00BC5C47" w:rsidRDefault="00BC5C47" w:rsidP="00AD19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39C93" w14:textId="441B926A" w:rsidR="00BA30B0" w:rsidRPr="00BA30B0" w:rsidRDefault="00BA30B0" w:rsidP="00BA30B0">
    <w:pPr>
      <w:pStyle w:val="Header"/>
      <w:jc w:val="right"/>
      <w:rPr>
        <w:rFonts w:ascii="Times New Roman" w:hAnsi="Times New Roman" w:cs="Times New Roman"/>
        <w:i/>
        <w:iCs/>
        <w:lang w:val="bg-BG"/>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C5718"/>
    <w:multiLevelType w:val="hybridMultilevel"/>
    <w:tmpl w:val="966AF728"/>
    <w:lvl w:ilvl="0" w:tplc="04020001">
      <w:start w:val="1"/>
      <w:numFmt w:val="bullet"/>
      <w:lvlText w:val=""/>
      <w:lvlJc w:val="left"/>
      <w:pPr>
        <w:ind w:left="927" w:hanging="360"/>
      </w:pPr>
      <w:rPr>
        <w:rFonts w:ascii="Symbol" w:hAnsi="Symbol"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 w15:restartNumberingAfterBreak="0">
    <w:nsid w:val="0FDA5142"/>
    <w:multiLevelType w:val="multilevel"/>
    <w:tmpl w:val="510EF1B4"/>
    <w:lvl w:ilvl="0">
      <w:start w:val="1"/>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D27744"/>
    <w:multiLevelType w:val="multilevel"/>
    <w:tmpl w:val="643023EE"/>
    <w:lvl w:ilvl="0">
      <w:start w:val="1"/>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DE29E5"/>
    <w:multiLevelType w:val="multilevel"/>
    <w:tmpl w:val="FAECE52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2C6D22"/>
    <w:multiLevelType w:val="multilevel"/>
    <w:tmpl w:val="A838EAAE"/>
    <w:lvl w:ilvl="0">
      <w:start w:val="3"/>
      <w:numFmt w:val="decimal"/>
      <w:lvlText w:val="%1."/>
      <w:lvlJc w:val="left"/>
      <w:pPr>
        <w:ind w:left="360" w:hanging="360"/>
      </w:pPr>
      <w:rPr>
        <w:rFonts w:hint="default"/>
        <w:b/>
        <w:bCs/>
        <w:i w:val="0"/>
        <w:iCs w:val="0"/>
        <w:color w:val="auto"/>
      </w:rPr>
    </w:lvl>
    <w:lvl w:ilvl="1">
      <w:start w:val="1"/>
      <w:numFmt w:val="decimal"/>
      <w:lvlText w:val="%1.%2."/>
      <w:lvlJc w:val="left"/>
      <w:pPr>
        <w:ind w:left="643"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7C77E6"/>
    <w:multiLevelType w:val="hybridMultilevel"/>
    <w:tmpl w:val="E9AC2108"/>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15:restartNumberingAfterBreak="0">
    <w:nsid w:val="19586DE4"/>
    <w:multiLevelType w:val="hybridMultilevel"/>
    <w:tmpl w:val="1E5C102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15:restartNumberingAfterBreak="0">
    <w:nsid w:val="1AD47C29"/>
    <w:multiLevelType w:val="multilevel"/>
    <w:tmpl w:val="220C9A2A"/>
    <w:lvl w:ilvl="0">
      <w:start w:val="1"/>
      <w:numFmt w:val="decimal"/>
      <w:lvlText w:val="9.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E154B7"/>
    <w:multiLevelType w:val="multilevel"/>
    <w:tmpl w:val="AFEC80EC"/>
    <w:lvl w:ilvl="0">
      <w:start w:val="1"/>
      <w:numFmt w:val="decimal"/>
      <w:lvlText w:val="%1."/>
      <w:lvlJc w:val="left"/>
      <w:pPr>
        <w:ind w:left="360" w:hanging="360"/>
      </w:pPr>
      <w:rPr>
        <w:rFonts w:hint="default"/>
        <w:b/>
        <w:bCs/>
        <w:i w:val="0"/>
        <w:iCs w:val="0"/>
        <w:color w:val="auto"/>
      </w:rPr>
    </w:lvl>
    <w:lvl w:ilvl="1">
      <w:start w:val="3"/>
      <w:numFmt w:val="decimal"/>
      <w:isLgl/>
      <w:lvlText w:val="%1.%2."/>
      <w:lvlJc w:val="left"/>
      <w:pPr>
        <w:ind w:left="480" w:hanging="48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F0413A3"/>
    <w:multiLevelType w:val="multilevel"/>
    <w:tmpl w:val="F414439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834046"/>
    <w:multiLevelType w:val="multilevel"/>
    <w:tmpl w:val="E9F88F12"/>
    <w:lvl w:ilvl="0">
      <w:start w:val="1"/>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AD795D"/>
    <w:multiLevelType w:val="multilevel"/>
    <w:tmpl w:val="74CEA62C"/>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EE289D"/>
    <w:multiLevelType w:val="hybridMultilevel"/>
    <w:tmpl w:val="74ECEB90"/>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15:restartNumberingAfterBreak="0">
    <w:nsid w:val="2B725DC8"/>
    <w:multiLevelType w:val="hybridMultilevel"/>
    <w:tmpl w:val="F9A49688"/>
    <w:lvl w:ilvl="0" w:tplc="5AE0D182">
      <w:start w:val="1"/>
      <w:numFmt w:val="decimal"/>
      <w:lvlText w:val="%1."/>
      <w:lvlJc w:val="left"/>
      <w:pPr>
        <w:ind w:left="720" w:hanging="360"/>
      </w:pPr>
      <w:rPr>
        <w:rFonts w:hint="default"/>
        <w:b/>
        <w:bCs/>
        <w:i w:val="0"/>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61329C"/>
    <w:multiLevelType w:val="multilevel"/>
    <w:tmpl w:val="85AEED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124D47"/>
    <w:multiLevelType w:val="hybridMultilevel"/>
    <w:tmpl w:val="C15EA73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6" w15:restartNumberingAfterBreak="0">
    <w:nsid w:val="47C45B28"/>
    <w:multiLevelType w:val="hybridMultilevel"/>
    <w:tmpl w:val="C734897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15:restartNumberingAfterBreak="0">
    <w:nsid w:val="4A8340BD"/>
    <w:multiLevelType w:val="multilevel"/>
    <w:tmpl w:val="27B23DC2"/>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453CD5"/>
    <w:multiLevelType w:val="multilevel"/>
    <w:tmpl w:val="103C4A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EB7CE7"/>
    <w:multiLevelType w:val="multilevel"/>
    <w:tmpl w:val="FE4A0D0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A45C01"/>
    <w:multiLevelType w:val="multilevel"/>
    <w:tmpl w:val="9E2ED5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CC25099"/>
    <w:multiLevelType w:val="hybridMultilevel"/>
    <w:tmpl w:val="AAF4C5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BB2619E"/>
    <w:multiLevelType w:val="multilevel"/>
    <w:tmpl w:val="6FACB8E8"/>
    <w:lvl w:ilvl="0">
      <w:start w:val="7"/>
      <w:numFmt w:val="decimal"/>
      <w:lvlText w:val="%1."/>
      <w:lvlJc w:val="left"/>
      <w:pPr>
        <w:ind w:left="360" w:hanging="360"/>
      </w:pPr>
      <w:rPr>
        <w:rFonts w:hint="default"/>
        <w:b/>
        <w:bCs/>
        <w:i w:val="0"/>
        <w:iCs w:val="0"/>
        <w:color w:val="auto"/>
      </w:rPr>
    </w:lvl>
    <w:lvl w:ilvl="1">
      <w:start w:val="1"/>
      <w:numFmt w:val="bullet"/>
      <w:lvlText w:val=""/>
      <w:lvlJc w:val="left"/>
      <w:pPr>
        <w:ind w:left="360" w:hanging="360"/>
      </w:pPr>
      <w:rPr>
        <w:rFonts w:ascii="Symbol" w:hAnsi="Symbol" w:hint="default"/>
        <w:b/>
        <w:bCs/>
        <w:i w:val="0"/>
        <w:iCs w:val="0"/>
        <w:color w:val="auto"/>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02340D7"/>
    <w:multiLevelType w:val="hybridMultilevel"/>
    <w:tmpl w:val="7C0E9E6A"/>
    <w:lvl w:ilvl="0" w:tplc="5AE0D182">
      <w:start w:val="1"/>
      <w:numFmt w:val="decimal"/>
      <w:lvlText w:val="%1."/>
      <w:lvlJc w:val="left"/>
      <w:pPr>
        <w:ind w:left="3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3652B0"/>
    <w:multiLevelType w:val="multilevel"/>
    <w:tmpl w:val="F9747236"/>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36C3460"/>
    <w:multiLevelType w:val="multilevel"/>
    <w:tmpl w:val="038EA338"/>
    <w:lvl w:ilvl="0">
      <w:start w:val="1"/>
      <w:numFmt w:val="decimal"/>
      <w:lvlText w:val="9.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41D5326"/>
    <w:multiLevelType w:val="multilevel"/>
    <w:tmpl w:val="2BF81090"/>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7071764"/>
    <w:multiLevelType w:val="hybridMultilevel"/>
    <w:tmpl w:val="010A16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7A387B97"/>
    <w:multiLevelType w:val="hybridMultilevel"/>
    <w:tmpl w:val="2918E6B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7D4064F8"/>
    <w:multiLevelType w:val="hybridMultilevel"/>
    <w:tmpl w:val="AF2E04B4"/>
    <w:lvl w:ilvl="0" w:tplc="04020001">
      <w:start w:val="1"/>
      <w:numFmt w:val="bullet"/>
      <w:lvlText w:val=""/>
      <w:lvlJc w:val="left"/>
      <w:pPr>
        <w:ind w:left="1080" w:hanging="360"/>
      </w:pPr>
      <w:rPr>
        <w:rFonts w:ascii="Symbol" w:hAnsi="Symbol" w:hint="default"/>
      </w:rPr>
    </w:lvl>
    <w:lvl w:ilvl="1" w:tplc="04020001">
      <w:start w:val="1"/>
      <w:numFmt w:val="bullet"/>
      <w:lvlText w:val=""/>
      <w:lvlJc w:val="left"/>
      <w:pPr>
        <w:ind w:left="1800" w:hanging="360"/>
      </w:pPr>
      <w:rPr>
        <w:rFonts w:ascii="Symbol" w:hAnsi="Symbol"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0" w15:restartNumberingAfterBreak="0">
    <w:nsid w:val="7EC21F09"/>
    <w:multiLevelType w:val="multilevel"/>
    <w:tmpl w:val="A698A8C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4"/>
  </w:num>
  <w:num w:numId="3">
    <w:abstractNumId w:val="8"/>
  </w:num>
  <w:num w:numId="4">
    <w:abstractNumId w:val="23"/>
  </w:num>
  <w:num w:numId="5">
    <w:abstractNumId w:val="13"/>
  </w:num>
  <w:num w:numId="6">
    <w:abstractNumId w:val="20"/>
  </w:num>
  <w:num w:numId="7">
    <w:abstractNumId w:val="18"/>
  </w:num>
  <w:num w:numId="8">
    <w:abstractNumId w:val="30"/>
  </w:num>
  <w:num w:numId="9">
    <w:abstractNumId w:val="22"/>
  </w:num>
  <w:num w:numId="10">
    <w:abstractNumId w:val="9"/>
  </w:num>
  <w:num w:numId="11">
    <w:abstractNumId w:val="26"/>
  </w:num>
  <w:num w:numId="12">
    <w:abstractNumId w:val="19"/>
  </w:num>
  <w:num w:numId="13">
    <w:abstractNumId w:val="10"/>
  </w:num>
  <w:num w:numId="14">
    <w:abstractNumId w:val="7"/>
  </w:num>
  <w:num w:numId="15">
    <w:abstractNumId w:val="24"/>
  </w:num>
  <w:num w:numId="16">
    <w:abstractNumId w:val="25"/>
  </w:num>
  <w:num w:numId="17">
    <w:abstractNumId w:val="1"/>
  </w:num>
  <w:num w:numId="18">
    <w:abstractNumId w:val="3"/>
  </w:num>
  <w:num w:numId="19">
    <w:abstractNumId w:val="2"/>
  </w:num>
  <w:num w:numId="20">
    <w:abstractNumId w:val="4"/>
  </w:num>
  <w:num w:numId="21">
    <w:abstractNumId w:val="0"/>
  </w:num>
  <w:num w:numId="22">
    <w:abstractNumId w:val="15"/>
  </w:num>
  <w:num w:numId="23">
    <w:abstractNumId w:val="21"/>
  </w:num>
  <w:num w:numId="24">
    <w:abstractNumId w:val="5"/>
  </w:num>
  <w:num w:numId="25">
    <w:abstractNumId w:val="16"/>
  </w:num>
  <w:num w:numId="26">
    <w:abstractNumId w:val="27"/>
  </w:num>
  <w:num w:numId="27">
    <w:abstractNumId w:val="6"/>
  </w:num>
  <w:num w:numId="28">
    <w:abstractNumId w:val="11"/>
  </w:num>
  <w:num w:numId="29">
    <w:abstractNumId w:val="28"/>
  </w:num>
  <w:num w:numId="30">
    <w:abstractNumId w:val="1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1E0"/>
    <w:rsid w:val="000125F8"/>
    <w:rsid w:val="0005175C"/>
    <w:rsid w:val="00056421"/>
    <w:rsid w:val="00071BD6"/>
    <w:rsid w:val="000B042C"/>
    <w:rsid w:val="000B646B"/>
    <w:rsid w:val="000C620D"/>
    <w:rsid w:val="000F14A4"/>
    <w:rsid w:val="001229E5"/>
    <w:rsid w:val="00125E31"/>
    <w:rsid w:val="00126BE3"/>
    <w:rsid w:val="001409C2"/>
    <w:rsid w:val="001471E0"/>
    <w:rsid w:val="00157249"/>
    <w:rsid w:val="00180F68"/>
    <w:rsid w:val="00185240"/>
    <w:rsid w:val="001A387C"/>
    <w:rsid w:val="001C4666"/>
    <w:rsid w:val="00217860"/>
    <w:rsid w:val="00233212"/>
    <w:rsid w:val="0023423A"/>
    <w:rsid w:val="00242A40"/>
    <w:rsid w:val="002A331F"/>
    <w:rsid w:val="002A6503"/>
    <w:rsid w:val="002E77F2"/>
    <w:rsid w:val="0031660E"/>
    <w:rsid w:val="00321101"/>
    <w:rsid w:val="00343B16"/>
    <w:rsid w:val="00372D8C"/>
    <w:rsid w:val="00381093"/>
    <w:rsid w:val="003A404F"/>
    <w:rsid w:val="003B49D3"/>
    <w:rsid w:val="003D0800"/>
    <w:rsid w:val="003E67BA"/>
    <w:rsid w:val="003E7F28"/>
    <w:rsid w:val="004229AE"/>
    <w:rsid w:val="0044434C"/>
    <w:rsid w:val="00445BF5"/>
    <w:rsid w:val="00447FB2"/>
    <w:rsid w:val="0045150D"/>
    <w:rsid w:val="0049064D"/>
    <w:rsid w:val="00495950"/>
    <w:rsid w:val="004A2703"/>
    <w:rsid w:val="004A4BB9"/>
    <w:rsid w:val="004C3A99"/>
    <w:rsid w:val="004D2B85"/>
    <w:rsid w:val="004E50AC"/>
    <w:rsid w:val="004F6C9E"/>
    <w:rsid w:val="00527A32"/>
    <w:rsid w:val="00530602"/>
    <w:rsid w:val="005549F4"/>
    <w:rsid w:val="00557A6A"/>
    <w:rsid w:val="005702D9"/>
    <w:rsid w:val="005707BD"/>
    <w:rsid w:val="005709E8"/>
    <w:rsid w:val="00594579"/>
    <w:rsid w:val="005D1857"/>
    <w:rsid w:val="005D4239"/>
    <w:rsid w:val="005D5C61"/>
    <w:rsid w:val="00604B28"/>
    <w:rsid w:val="00617DC9"/>
    <w:rsid w:val="00635C9F"/>
    <w:rsid w:val="00643208"/>
    <w:rsid w:val="00654AE7"/>
    <w:rsid w:val="0066085A"/>
    <w:rsid w:val="00661C35"/>
    <w:rsid w:val="00674FA4"/>
    <w:rsid w:val="0069008C"/>
    <w:rsid w:val="006A3FD0"/>
    <w:rsid w:val="006B0204"/>
    <w:rsid w:val="006D189B"/>
    <w:rsid w:val="007078E1"/>
    <w:rsid w:val="0072104A"/>
    <w:rsid w:val="007362F7"/>
    <w:rsid w:val="00736BE6"/>
    <w:rsid w:val="00742AB7"/>
    <w:rsid w:val="0074652E"/>
    <w:rsid w:val="00762D86"/>
    <w:rsid w:val="00785EAC"/>
    <w:rsid w:val="007A3AC7"/>
    <w:rsid w:val="007B2092"/>
    <w:rsid w:val="00801ACF"/>
    <w:rsid w:val="0080286C"/>
    <w:rsid w:val="008045CA"/>
    <w:rsid w:val="00811B78"/>
    <w:rsid w:val="00813006"/>
    <w:rsid w:val="00837242"/>
    <w:rsid w:val="008505B3"/>
    <w:rsid w:val="008949EC"/>
    <w:rsid w:val="008B5D8E"/>
    <w:rsid w:val="008C0C5A"/>
    <w:rsid w:val="008C3CE4"/>
    <w:rsid w:val="008D1C7D"/>
    <w:rsid w:val="008D4E54"/>
    <w:rsid w:val="008D6D70"/>
    <w:rsid w:val="008D7885"/>
    <w:rsid w:val="00913CE4"/>
    <w:rsid w:val="00922E68"/>
    <w:rsid w:val="00942824"/>
    <w:rsid w:val="0094465F"/>
    <w:rsid w:val="00951022"/>
    <w:rsid w:val="009522EF"/>
    <w:rsid w:val="0095460D"/>
    <w:rsid w:val="00954F47"/>
    <w:rsid w:val="00971419"/>
    <w:rsid w:val="00974DF0"/>
    <w:rsid w:val="00993BE0"/>
    <w:rsid w:val="009C133D"/>
    <w:rsid w:val="00A17013"/>
    <w:rsid w:val="00A34C42"/>
    <w:rsid w:val="00A46D58"/>
    <w:rsid w:val="00A517BF"/>
    <w:rsid w:val="00A60AE8"/>
    <w:rsid w:val="00A76A2A"/>
    <w:rsid w:val="00A909A8"/>
    <w:rsid w:val="00AC59FA"/>
    <w:rsid w:val="00AD1990"/>
    <w:rsid w:val="00AF3DC1"/>
    <w:rsid w:val="00B168F5"/>
    <w:rsid w:val="00B41F37"/>
    <w:rsid w:val="00B61BAA"/>
    <w:rsid w:val="00B65E26"/>
    <w:rsid w:val="00B71919"/>
    <w:rsid w:val="00B72C02"/>
    <w:rsid w:val="00B83394"/>
    <w:rsid w:val="00BA30B0"/>
    <w:rsid w:val="00BB3FA6"/>
    <w:rsid w:val="00BC5C47"/>
    <w:rsid w:val="00BD0DD2"/>
    <w:rsid w:val="00BE71E6"/>
    <w:rsid w:val="00BF49CC"/>
    <w:rsid w:val="00C2501E"/>
    <w:rsid w:val="00C262D3"/>
    <w:rsid w:val="00C323D7"/>
    <w:rsid w:val="00C41011"/>
    <w:rsid w:val="00C47C10"/>
    <w:rsid w:val="00C602DE"/>
    <w:rsid w:val="00C66F57"/>
    <w:rsid w:val="00C80EB9"/>
    <w:rsid w:val="00C93094"/>
    <w:rsid w:val="00D366AB"/>
    <w:rsid w:val="00D824D7"/>
    <w:rsid w:val="00D8576A"/>
    <w:rsid w:val="00D924D9"/>
    <w:rsid w:val="00D941BE"/>
    <w:rsid w:val="00DA7083"/>
    <w:rsid w:val="00DD133C"/>
    <w:rsid w:val="00DF0E45"/>
    <w:rsid w:val="00DF5875"/>
    <w:rsid w:val="00E51FD8"/>
    <w:rsid w:val="00E5678B"/>
    <w:rsid w:val="00E80DEF"/>
    <w:rsid w:val="00E86BEE"/>
    <w:rsid w:val="00EA05F9"/>
    <w:rsid w:val="00EB3F42"/>
    <w:rsid w:val="00F15E77"/>
    <w:rsid w:val="00F22975"/>
    <w:rsid w:val="00F277CF"/>
    <w:rsid w:val="00F350E9"/>
    <w:rsid w:val="00F46113"/>
    <w:rsid w:val="00F54969"/>
    <w:rsid w:val="00F8681C"/>
    <w:rsid w:val="00F9709D"/>
    <w:rsid w:val="00FC1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909DC"/>
  <w15:chartTrackingRefBased/>
  <w15:docId w15:val="{368E76BB-07DA-4983-BCDF-3B29766FE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990"/>
    <w:pPr>
      <w:tabs>
        <w:tab w:val="center" w:pos="4703"/>
        <w:tab w:val="right" w:pos="9406"/>
      </w:tabs>
      <w:spacing w:after="0" w:line="240" w:lineRule="auto"/>
    </w:pPr>
  </w:style>
  <w:style w:type="character" w:customStyle="1" w:styleId="HeaderChar">
    <w:name w:val="Header Char"/>
    <w:basedOn w:val="DefaultParagraphFont"/>
    <w:link w:val="Header"/>
    <w:uiPriority w:val="99"/>
    <w:rsid w:val="00AD1990"/>
  </w:style>
  <w:style w:type="paragraph" w:styleId="Footer">
    <w:name w:val="footer"/>
    <w:basedOn w:val="Normal"/>
    <w:link w:val="FooterChar"/>
    <w:uiPriority w:val="99"/>
    <w:unhideWhenUsed/>
    <w:rsid w:val="00AD1990"/>
    <w:pPr>
      <w:tabs>
        <w:tab w:val="center" w:pos="4703"/>
        <w:tab w:val="right" w:pos="9406"/>
      </w:tabs>
      <w:spacing w:after="0" w:line="240" w:lineRule="auto"/>
    </w:pPr>
  </w:style>
  <w:style w:type="character" w:customStyle="1" w:styleId="FooterChar">
    <w:name w:val="Footer Char"/>
    <w:basedOn w:val="DefaultParagraphFont"/>
    <w:link w:val="Footer"/>
    <w:uiPriority w:val="99"/>
    <w:rsid w:val="00AD1990"/>
  </w:style>
  <w:style w:type="character" w:customStyle="1" w:styleId="a">
    <w:name w:val="Основен текст_"/>
    <w:basedOn w:val="DefaultParagraphFont"/>
    <w:link w:val="1"/>
    <w:rsid w:val="00AD1990"/>
    <w:rPr>
      <w:rFonts w:ascii="Times New Roman" w:eastAsia="Times New Roman" w:hAnsi="Times New Roman" w:cs="Times New Roman"/>
    </w:rPr>
  </w:style>
  <w:style w:type="paragraph" w:customStyle="1" w:styleId="1">
    <w:name w:val="Основен текст1"/>
    <w:basedOn w:val="Normal"/>
    <w:link w:val="a"/>
    <w:rsid w:val="00AD1990"/>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uiPriority w:val="34"/>
    <w:qFormat/>
    <w:rsid w:val="00AD1990"/>
    <w:pPr>
      <w:ind w:left="720"/>
      <w:contextualSpacing/>
    </w:pPr>
  </w:style>
  <w:style w:type="character" w:customStyle="1" w:styleId="Bodytext2">
    <w:name w:val="Body text|2_"/>
    <w:basedOn w:val="DefaultParagraphFont"/>
    <w:link w:val="Bodytext20"/>
    <w:rsid w:val="0066085A"/>
    <w:rPr>
      <w:shd w:val="clear" w:color="auto" w:fill="FFFFFF"/>
    </w:rPr>
  </w:style>
  <w:style w:type="character" w:customStyle="1" w:styleId="Heading11">
    <w:name w:val="Heading #1|1_"/>
    <w:basedOn w:val="DefaultParagraphFont"/>
    <w:link w:val="Heading110"/>
    <w:rsid w:val="0066085A"/>
    <w:rPr>
      <w:b/>
      <w:bCs/>
      <w:shd w:val="clear" w:color="auto" w:fill="FFFFFF"/>
    </w:rPr>
  </w:style>
  <w:style w:type="paragraph" w:customStyle="1" w:styleId="Bodytext20">
    <w:name w:val="Body text|2"/>
    <w:basedOn w:val="Normal"/>
    <w:link w:val="Bodytext2"/>
    <w:qFormat/>
    <w:rsid w:val="0066085A"/>
    <w:pPr>
      <w:widowControl w:val="0"/>
      <w:shd w:val="clear" w:color="auto" w:fill="FFFFFF"/>
      <w:spacing w:after="540" w:line="266" w:lineRule="exact"/>
    </w:pPr>
  </w:style>
  <w:style w:type="paragraph" w:customStyle="1" w:styleId="Heading110">
    <w:name w:val="Heading #1|1"/>
    <w:basedOn w:val="Normal"/>
    <w:link w:val="Heading11"/>
    <w:qFormat/>
    <w:rsid w:val="0066085A"/>
    <w:pPr>
      <w:widowControl w:val="0"/>
      <w:shd w:val="clear" w:color="auto" w:fill="FFFFFF"/>
      <w:spacing w:before="540" w:after="400" w:line="418" w:lineRule="exact"/>
      <w:jc w:val="center"/>
      <w:outlineLvl w:val="0"/>
    </w:pPr>
    <w:rPr>
      <w:b/>
      <w:bCs/>
    </w:rPr>
  </w:style>
  <w:style w:type="character" w:customStyle="1" w:styleId="Bodytext3">
    <w:name w:val="Body text|3_"/>
    <w:basedOn w:val="DefaultParagraphFont"/>
    <w:link w:val="Bodytext30"/>
    <w:rsid w:val="00DF0E45"/>
    <w:rPr>
      <w:b/>
      <w:bCs/>
      <w:shd w:val="clear" w:color="auto" w:fill="FFFFFF"/>
    </w:rPr>
  </w:style>
  <w:style w:type="paragraph" w:customStyle="1" w:styleId="Bodytext30">
    <w:name w:val="Body text|3"/>
    <w:basedOn w:val="Normal"/>
    <w:link w:val="Bodytext3"/>
    <w:rsid w:val="00DF0E45"/>
    <w:pPr>
      <w:widowControl w:val="0"/>
      <w:shd w:val="clear" w:color="auto" w:fill="FFFFFF"/>
      <w:spacing w:after="0" w:line="418" w:lineRule="exact"/>
      <w:ind w:firstLine="460"/>
      <w:jc w:val="both"/>
    </w:pPr>
    <w:rPr>
      <w:b/>
      <w:bCs/>
    </w:rPr>
  </w:style>
  <w:style w:type="character" w:styleId="Hyperlink">
    <w:name w:val="Hyperlink"/>
    <w:basedOn w:val="DefaultParagraphFont"/>
    <w:uiPriority w:val="99"/>
    <w:unhideWhenUsed/>
    <w:rsid w:val="004E50AC"/>
    <w:rPr>
      <w:color w:val="0563C1" w:themeColor="hyperlink"/>
      <w:u w:val="single"/>
    </w:rPr>
  </w:style>
  <w:style w:type="character" w:customStyle="1" w:styleId="UnresolvedMention">
    <w:name w:val="Unresolved Mention"/>
    <w:basedOn w:val="DefaultParagraphFont"/>
    <w:uiPriority w:val="99"/>
    <w:semiHidden/>
    <w:unhideWhenUsed/>
    <w:rsid w:val="004E5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530AD-32BE-4C2A-966D-48807C6BA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2822</Words>
  <Characters>16091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Kehayova</dc:creator>
  <cp:keywords/>
  <dc:description/>
  <cp:lastModifiedBy>Asus</cp:lastModifiedBy>
  <cp:revision>2</cp:revision>
  <cp:lastPrinted>2024-01-18T11:06:00Z</cp:lastPrinted>
  <dcterms:created xsi:type="dcterms:W3CDTF">2024-03-05T12:27:00Z</dcterms:created>
  <dcterms:modified xsi:type="dcterms:W3CDTF">2024-03-05T12:27:00Z</dcterms:modified>
</cp:coreProperties>
</file>